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3A7CC" w14:textId="66030627" w:rsidR="003C638C" w:rsidRPr="00970E4D" w:rsidRDefault="00744398" w:rsidP="00970E4D">
      <w:pPr>
        <w:pStyle w:val="Titre1"/>
      </w:pPr>
      <w:bookmarkStart w:id="0" w:name="_GoBack"/>
      <w:bookmarkEnd w:id="0"/>
      <w:r w:rsidRPr="00970E4D">
        <w:t>Aider les enseignants à organiser la continuité pédagogique</w:t>
      </w:r>
      <w:r w:rsidR="008E044B">
        <w:t xml:space="preserve"> et à construire le plan de travail</w:t>
      </w:r>
      <w:r w:rsidR="00606A5C">
        <w:t xml:space="preserve"> –</w:t>
      </w:r>
      <w:r w:rsidR="008E044B">
        <w:t xml:space="preserve"> </w:t>
      </w:r>
      <w:r w:rsidRPr="00970E4D">
        <w:t>Répertoire d’activités complémentaires pour la maternelle</w:t>
      </w:r>
      <w:r w:rsidR="00606A5C">
        <w:t xml:space="preserve"> – </w:t>
      </w:r>
      <w:r w:rsidR="00C85223">
        <w:t xml:space="preserve">Premiers outils pour structurer sa pensée </w:t>
      </w:r>
      <w:r w:rsidR="008E044B">
        <w:t>–</w:t>
      </w:r>
      <w:r w:rsidR="008E044B" w:rsidRPr="00970E4D">
        <w:t xml:space="preserve"> </w:t>
      </w:r>
      <w:r w:rsidR="00606A5C">
        <w:t>Périodes 3 et 4 de l’année</w:t>
      </w:r>
    </w:p>
    <w:p w14:paraId="03D6F248" w14:textId="20DC84DB" w:rsidR="00744398" w:rsidRDefault="00744398" w:rsidP="00970E4D">
      <w:pPr>
        <w:pStyle w:val="Titre2"/>
      </w:pPr>
    </w:p>
    <w:tbl>
      <w:tblPr>
        <w:tblStyle w:val="Grilledutableau"/>
        <w:tblW w:w="0" w:type="auto"/>
        <w:tblLook w:val="04A0" w:firstRow="1" w:lastRow="0" w:firstColumn="1" w:lastColumn="0" w:noHBand="0" w:noVBand="1"/>
      </w:tblPr>
      <w:tblGrid>
        <w:gridCol w:w="2433"/>
        <w:gridCol w:w="2813"/>
        <w:gridCol w:w="5403"/>
        <w:gridCol w:w="4965"/>
      </w:tblGrid>
      <w:tr w:rsidR="00C5665C" w:rsidRPr="00873A59" w14:paraId="237D3710" w14:textId="77777777" w:rsidTr="00022BA1">
        <w:tc>
          <w:tcPr>
            <w:tcW w:w="0" w:type="auto"/>
            <w:gridSpan w:val="4"/>
            <w:shd w:val="clear" w:color="auto" w:fill="F2F2F2" w:themeFill="background1" w:themeFillShade="F2"/>
          </w:tcPr>
          <w:p w14:paraId="0E9A8B4F" w14:textId="77777777" w:rsidR="00082520" w:rsidRDefault="00C5665C" w:rsidP="00082520">
            <w:pPr>
              <w:rPr>
                <w:rFonts w:cstheme="minorHAnsi"/>
                <w:b/>
                <w:i/>
              </w:rPr>
            </w:pPr>
            <w:r w:rsidRPr="00873A59">
              <w:rPr>
                <w:rFonts w:cstheme="minorHAnsi"/>
                <w:b/>
                <w:i/>
              </w:rPr>
              <w:t xml:space="preserve">A consulter : les </w:t>
            </w:r>
            <w:r w:rsidR="00082520">
              <w:rPr>
                <w:rFonts w:cstheme="minorHAnsi"/>
                <w:b/>
                <w:i/>
              </w:rPr>
              <w:t>ressources des programmes</w:t>
            </w:r>
          </w:p>
          <w:p w14:paraId="33B78BDC" w14:textId="5BEA86B6" w:rsidR="00C5665C" w:rsidRPr="00873A59" w:rsidRDefault="00DC77E5" w:rsidP="00082520">
            <w:pPr>
              <w:rPr>
                <w:rFonts w:cstheme="minorHAnsi"/>
                <w:b/>
                <w:i/>
              </w:rPr>
            </w:pPr>
            <w:hyperlink r:id="rId8" w:history="1">
              <w:r w:rsidR="00082520" w:rsidRPr="00004A2B">
                <w:rPr>
                  <w:rStyle w:val="Lienhypertexte"/>
                  <w:rFonts w:cstheme="minorHAnsi"/>
                  <w:b/>
                  <w:i/>
                </w:rPr>
                <w:t>https://eduscol.education.fr/cid91996/mobiliser-le-langage-dans-toutes-ses-dimensions.html</w:t>
              </w:r>
            </w:hyperlink>
            <w:r w:rsidR="00082520">
              <w:rPr>
                <w:rFonts w:cstheme="minorHAnsi"/>
                <w:b/>
                <w:i/>
              </w:rPr>
              <w:t xml:space="preserve"> </w:t>
            </w:r>
            <w:r w:rsidR="00082520" w:rsidRPr="00873A59">
              <w:rPr>
                <w:rFonts w:cstheme="minorHAnsi"/>
                <w:b/>
                <w:i/>
              </w:rPr>
              <w:t xml:space="preserve"> </w:t>
            </w:r>
          </w:p>
        </w:tc>
      </w:tr>
      <w:tr w:rsidR="00031623" w:rsidRPr="0082405C" w14:paraId="4C433070" w14:textId="77777777" w:rsidTr="00022BA1">
        <w:tc>
          <w:tcPr>
            <w:tcW w:w="0" w:type="auto"/>
            <w:shd w:val="clear" w:color="auto" w:fill="F2F2F2" w:themeFill="background1" w:themeFillShade="F2"/>
          </w:tcPr>
          <w:p w14:paraId="29781017" w14:textId="48BA7F63" w:rsidR="00082520" w:rsidRPr="0082405C" w:rsidRDefault="00082520" w:rsidP="00082520">
            <w:pPr>
              <w:jc w:val="both"/>
              <w:rPr>
                <w:rFonts w:cstheme="minorHAnsi"/>
                <w:b/>
                <w:szCs w:val="20"/>
              </w:rPr>
            </w:pPr>
          </w:p>
        </w:tc>
        <w:tc>
          <w:tcPr>
            <w:tcW w:w="0" w:type="auto"/>
            <w:shd w:val="clear" w:color="auto" w:fill="F2F2F2" w:themeFill="background1" w:themeFillShade="F2"/>
          </w:tcPr>
          <w:p w14:paraId="74D5EF3D" w14:textId="7A204071" w:rsidR="00082520" w:rsidRPr="0082405C" w:rsidRDefault="00472B4F" w:rsidP="00082520">
            <w:pPr>
              <w:jc w:val="both"/>
              <w:rPr>
                <w:rFonts w:cstheme="minorHAnsi"/>
                <w:szCs w:val="20"/>
              </w:rPr>
            </w:pPr>
            <w:r>
              <w:rPr>
                <w:rFonts w:cstheme="minorHAnsi"/>
                <w:b/>
              </w:rPr>
              <w:t>3/4 ans</w:t>
            </w:r>
          </w:p>
        </w:tc>
        <w:tc>
          <w:tcPr>
            <w:tcW w:w="0" w:type="auto"/>
            <w:shd w:val="clear" w:color="auto" w:fill="F2F2F2" w:themeFill="background1" w:themeFillShade="F2"/>
          </w:tcPr>
          <w:p w14:paraId="4E47E022" w14:textId="605A2A6C" w:rsidR="00082520" w:rsidRPr="0082405C" w:rsidRDefault="00472B4F" w:rsidP="00082520">
            <w:pPr>
              <w:jc w:val="both"/>
              <w:rPr>
                <w:rFonts w:cstheme="minorHAnsi"/>
                <w:szCs w:val="20"/>
              </w:rPr>
            </w:pPr>
            <w:r>
              <w:rPr>
                <w:rFonts w:cstheme="minorHAnsi"/>
                <w:b/>
              </w:rPr>
              <w:t>4/5 ans</w:t>
            </w:r>
          </w:p>
        </w:tc>
        <w:tc>
          <w:tcPr>
            <w:tcW w:w="0" w:type="auto"/>
            <w:shd w:val="clear" w:color="auto" w:fill="F2F2F2" w:themeFill="background1" w:themeFillShade="F2"/>
          </w:tcPr>
          <w:p w14:paraId="445A0373" w14:textId="79FD2688" w:rsidR="00082520" w:rsidRPr="0082405C" w:rsidRDefault="00472B4F" w:rsidP="00082520">
            <w:pPr>
              <w:jc w:val="both"/>
              <w:rPr>
                <w:rFonts w:cstheme="minorHAnsi"/>
                <w:szCs w:val="20"/>
              </w:rPr>
            </w:pPr>
            <w:r>
              <w:rPr>
                <w:rFonts w:cstheme="minorHAnsi"/>
                <w:b/>
              </w:rPr>
              <w:t>5/6 ans</w:t>
            </w:r>
          </w:p>
        </w:tc>
      </w:tr>
      <w:tr w:rsidR="00031623" w:rsidRPr="00873A59" w14:paraId="263548A0" w14:textId="77777777" w:rsidTr="00FD5EA1">
        <w:tc>
          <w:tcPr>
            <w:tcW w:w="0" w:type="auto"/>
            <w:shd w:val="clear" w:color="auto" w:fill="F2F2F2" w:themeFill="background1" w:themeFillShade="F2"/>
          </w:tcPr>
          <w:p w14:paraId="15B626E0" w14:textId="41A50D6C" w:rsidR="00C5665C" w:rsidRPr="00873A59" w:rsidRDefault="00472B4F" w:rsidP="00F0524D">
            <w:pPr>
              <w:jc w:val="both"/>
              <w:rPr>
                <w:rFonts w:cstheme="minorHAnsi"/>
                <w:b/>
              </w:rPr>
            </w:pPr>
            <w:r>
              <w:rPr>
                <w:rFonts w:cstheme="minorHAnsi"/>
                <w:b/>
              </w:rPr>
              <w:t>Rappels des r</w:t>
            </w:r>
            <w:r w:rsidR="00022BA1" w:rsidRPr="00022BA1">
              <w:rPr>
                <w:rFonts w:cstheme="minorHAnsi"/>
                <w:b/>
              </w:rPr>
              <w:t>epères en matière de développement du langage</w:t>
            </w:r>
          </w:p>
        </w:tc>
        <w:tc>
          <w:tcPr>
            <w:tcW w:w="0" w:type="auto"/>
            <w:shd w:val="clear" w:color="auto" w:fill="F2F2F2" w:themeFill="background1" w:themeFillShade="F2"/>
          </w:tcPr>
          <w:p w14:paraId="036A9F2C" w14:textId="77777777" w:rsidR="00022BA1" w:rsidRPr="003F2C04" w:rsidRDefault="00022BA1" w:rsidP="00F0524D">
            <w:pPr>
              <w:jc w:val="both"/>
              <w:rPr>
                <w:rFonts w:cstheme="minorHAnsi"/>
                <w:i/>
              </w:rPr>
            </w:pPr>
            <w:r w:rsidRPr="003F2C04">
              <w:rPr>
                <w:rFonts w:cstheme="minorHAnsi"/>
                <w:i/>
              </w:rPr>
              <w:t>Vocabulaire de plus en plus abondant ; articulation parfois très approximative.</w:t>
            </w:r>
          </w:p>
          <w:p w14:paraId="55E0D097" w14:textId="77777777" w:rsidR="00022BA1" w:rsidRPr="003F2C04" w:rsidRDefault="00022BA1" w:rsidP="00F0524D">
            <w:pPr>
              <w:jc w:val="both"/>
              <w:rPr>
                <w:rFonts w:cstheme="minorHAnsi"/>
                <w:i/>
              </w:rPr>
            </w:pPr>
            <w:r w:rsidRPr="003F2C04">
              <w:rPr>
                <w:rFonts w:cstheme="minorHAnsi"/>
                <w:i/>
              </w:rPr>
              <w:t>Phrases de plus en plus longues et complexes tout en étant correctement architectures.</w:t>
            </w:r>
          </w:p>
          <w:p w14:paraId="527F1D3B" w14:textId="77777777" w:rsidR="00022BA1" w:rsidRPr="003F2C04" w:rsidRDefault="00022BA1" w:rsidP="00F0524D">
            <w:pPr>
              <w:jc w:val="both"/>
              <w:rPr>
                <w:rFonts w:cstheme="minorHAnsi"/>
                <w:i/>
              </w:rPr>
            </w:pPr>
            <w:r w:rsidRPr="003F2C04">
              <w:rPr>
                <w:rFonts w:cstheme="minorHAnsi"/>
                <w:i/>
              </w:rPr>
              <w:t>Maniement adapté du JE.</w:t>
            </w:r>
          </w:p>
          <w:p w14:paraId="07FE0C7C" w14:textId="2CAF0C7F" w:rsidR="00C5665C" w:rsidRPr="003F2C04" w:rsidRDefault="00022BA1" w:rsidP="00F0524D">
            <w:pPr>
              <w:jc w:val="both"/>
              <w:rPr>
                <w:rFonts w:cstheme="minorHAnsi"/>
                <w:i/>
              </w:rPr>
            </w:pPr>
            <w:r w:rsidRPr="003F2C04">
              <w:rPr>
                <w:rFonts w:cstheme="minorHAnsi"/>
                <w:i/>
              </w:rPr>
              <w:t>Commencement de l’utilisation d’un vocabulaire traduisant émotions et sentiments</w:t>
            </w:r>
          </w:p>
        </w:tc>
        <w:tc>
          <w:tcPr>
            <w:tcW w:w="0" w:type="auto"/>
            <w:shd w:val="clear" w:color="auto" w:fill="F2F2F2" w:themeFill="background1" w:themeFillShade="F2"/>
          </w:tcPr>
          <w:p w14:paraId="5B6E76E9" w14:textId="77777777" w:rsidR="00472B4F" w:rsidRPr="003F2C04" w:rsidRDefault="00472B4F" w:rsidP="00472B4F">
            <w:pPr>
              <w:jc w:val="both"/>
              <w:rPr>
                <w:rFonts w:cstheme="minorHAnsi"/>
                <w:i/>
              </w:rPr>
            </w:pPr>
            <w:r w:rsidRPr="003F2C04">
              <w:rPr>
                <w:rFonts w:cstheme="minorHAnsi"/>
                <w:i/>
              </w:rPr>
              <w:t>Environ 1 500 mots et des phrases de 6 mots et plus.</w:t>
            </w:r>
          </w:p>
          <w:p w14:paraId="74981323" w14:textId="77777777" w:rsidR="00472B4F" w:rsidRPr="003F2C04" w:rsidRDefault="00472B4F" w:rsidP="00472B4F">
            <w:pPr>
              <w:jc w:val="both"/>
              <w:rPr>
                <w:rFonts w:cstheme="minorHAnsi"/>
                <w:i/>
              </w:rPr>
            </w:pPr>
            <w:r w:rsidRPr="003F2C04">
              <w:rPr>
                <w:rFonts w:cstheme="minorHAnsi"/>
                <w:i/>
              </w:rPr>
              <w:t>Articulation maîtrisée pour l’essentiel.</w:t>
            </w:r>
          </w:p>
          <w:p w14:paraId="22C62D77" w14:textId="77777777" w:rsidR="00472B4F" w:rsidRPr="003F2C04" w:rsidRDefault="00472B4F" w:rsidP="00472B4F">
            <w:pPr>
              <w:jc w:val="both"/>
              <w:rPr>
                <w:rFonts w:cstheme="minorHAnsi"/>
                <w:i/>
              </w:rPr>
            </w:pPr>
            <w:r w:rsidRPr="003F2C04">
              <w:rPr>
                <w:rFonts w:cstheme="minorHAnsi"/>
                <w:i/>
              </w:rPr>
              <w:t>Début des récits (centrés d’abord sur des activités propres) ; histoires inventées, petits mensonges.</w:t>
            </w:r>
          </w:p>
          <w:p w14:paraId="2F4FB6C3" w14:textId="77777777" w:rsidR="00472B4F" w:rsidRPr="003F2C04" w:rsidRDefault="00472B4F" w:rsidP="00472B4F">
            <w:pPr>
              <w:jc w:val="both"/>
              <w:rPr>
                <w:rFonts w:cstheme="minorHAnsi"/>
                <w:i/>
              </w:rPr>
            </w:pPr>
            <w:r w:rsidRPr="003F2C04">
              <w:rPr>
                <w:rFonts w:cstheme="minorHAnsi"/>
                <w:i/>
              </w:rPr>
              <w:t>Maniement adéquat des pronoms personnels, du nombre et du genre, de comparatifs (plus long, moins lourd...) ; usage de la négation.</w:t>
            </w:r>
          </w:p>
          <w:p w14:paraId="7D35613D" w14:textId="77777777" w:rsidR="00472B4F" w:rsidRPr="003F2C04" w:rsidRDefault="00472B4F" w:rsidP="00472B4F">
            <w:pPr>
              <w:jc w:val="both"/>
              <w:rPr>
                <w:rFonts w:cstheme="minorHAnsi"/>
                <w:i/>
              </w:rPr>
            </w:pPr>
            <w:r w:rsidRPr="003F2C04">
              <w:rPr>
                <w:rFonts w:cstheme="minorHAnsi"/>
                <w:i/>
              </w:rPr>
              <w:t>Production de nombreuses questions de forme diverse.</w:t>
            </w:r>
          </w:p>
          <w:p w14:paraId="510FA999" w14:textId="77777777" w:rsidR="00472B4F" w:rsidRPr="003F2C04" w:rsidRDefault="00472B4F" w:rsidP="00472B4F">
            <w:pPr>
              <w:jc w:val="both"/>
              <w:rPr>
                <w:rFonts w:cstheme="minorHAnsi"/>
                <w:i/>
              </w:rPr>
            </w:pPr>
            <w:r w:rsidRPr="003F2C04">
              <w:rPr>
                <w:rFonts w:cstheme="minorHAnsi"/>
                <w:i/>
              </w:rPr>
              <w:t>Tentatives pour adapter son langage à l’interlocuteur. Utilisation ludique du langage. Début de la conscience phonologique : sensibilité aux syllabes (capacité à « hacher » son langage pour syllaber en jouant) et jeux avec des sons dans certaines conditions.</w:t>
            </w:r>
          </w:p>
          <w:p w14:paraId="3831B1DC" w14:textId="03E05AFF" w:rsidR="00C5665C" w:rsidRPr="003F2C04" w:rsidRDefault="00472B4F" w:rsidP="00472B4F">
            <w:pPr>
              <w:jc w:val="both"/>
              <w:rPr>
                <w:rFonts w:cstheme="minorHAnsi"/>
                <w:i/>
              </w:rPr>
            </w:pPr>
            <w:r w:rsidRPr="003F2C04">
              <w:rPr>
                <w:rFonts w:cstheme="minorHAnsi"/>
                <w:i/>
              </w:rPr>
              <w:t>Intérêt pour l’écriture ; production de lettres pour signifier quelque chose.</w:t>
            </w:r>
          </w:p>
        </w:tc>
        <w:tc>
          <w:tcPr>
            <w:tcW w:w="0" w:type="auto"/>
            <w:shd w:val="clear" w:color="auto" w:fill="F2F2F2" w:themeFill="background1" w:themeFillShade="F2"/>
          </w:tcPr>
          <w:p w14:paraId="0949CB8D" w14:textId="77777777" w:rsidR="00472B4F" w:rsidRPr="003F2C04" w:rsidRDefault="00472B4F" w:rsidP="00472B4F">
            <w:pPr>
              <w:jc w:val="both"/>
              <w:rPr>
                <w:rFonts w:cstheme="minorHAnsi"/>
                <w:i/>
              </w:rPr>
            </w:pPr>
            <w:r w:rsidRPr="003F2C04">
              <w:rPr>
                <w:rFonts w:cstheme="minorHAnsi"/>
                <w:i/>
              </w:rPr>
              <w:t>Vocabulaire varié (extension des champs et variété des registres).</w:t>
            </w:r>
          </w:p>
          <w:p w14:paraId="386DF80B" w14:textId="77777777" w:rsidR="00472B4F" w:rsidRPr="003F2C04" w:rsidRDefault="00472B4F" w:rsidP="00472B4F">
            <w:pPr>
              <w:jc w:val="both"/>
              <w:rPr>
                <w:rFonts w:cstheme="minorHAnsi"/>
                <w:i/>
              </w:rPr>
            </w:pPr>
            <w:r w:rsidRPr="003F2C04">
              <w:rPr>
                <w:rFonts w:cstheme="minorHAnsi"/>
                <w:i/>
              </w:rPr>
              <w:t>Récits structurés ; expression de la succession des temps avec des moyens lexicaux et avec la conjugaison (sensibilité aux temps même si les formes sont encore erronées).</w:t>
            </w:r>
          </w:p>
          <w:p w14:paraId="390BD417" w14:textId="6F129F16" w:rsidR="00472B4F" w:rsidRPr="003F2C04" w:rsidRDefault="00472B4F" w:rsidP="00472B4F">
            <w:pPr>
              <w:jc w:val="both"/>
              <w:rPr>
                <w:rFonts w:cstheme="minorHAnsi"/>
                <w:i/>
              </w:rPr>
            </w:pPr>
            <w:r w:rsidRPr="003F2C04">
              <w:rPr>
                <w:rFonts w:cstheme="minorHAnsi"/>
                <w:i/>
              </w:rPr>
              <w:t>Construction de scènes imaginaires (« On dirait que... » avec usage du conditionnel).</w:t>
            </w:r>
          </w:p>
          <w:p w14:paraId="1ACC54A9" w14:textId="77777777" w:rsidR="00472B4F" w:rsidRPr="003F2C04" w:rsidRDefault="00472B4F" w:rsidP="00472B4F">
            <w:pPr>
              <w:jc w:val="both"/>
              <w:rPr>
                <w:rFonts w:cstheme="minorHAnsi"/>
                <w:i/>
              </w:rPr>
            </w:pPr>
            <w:r w:rsidRPr="003F2C04">
              <w:rPr>
                <w:rFonts w:cstheme="minorHAnsi"/>
                <w:i/>
              </w:rPr>
              <w:t>Phrases complexes avec relatives, complétives, circonstancielles ; usage correct du « parce que ».</w:t>
            </w:r>
          </w:p>
          <w:p w14:paraId="68333D79" w14:textId="6DD18AF2" w:rsidR="00472B4F" w:rsidRPr="003F2C04" w:rsidRDefault="00472B4F" w:rsidP="00472B4F">
            <w:pPr>
              <w:jc w:val="both"/>
              <w:rPr>
                <w:rFonts w:cstheme="minorHAnsi"/>
                <w:i/>
              </w:rPr>
            </w:pPr>
            <w:r w:rsidRPr="003F2C04">
              <w:rPr>
                <w:rFonts w:cstheme="minorHAnsi"/>
                <w:i/>
              </w:rPr>
              <w:t>Attitudes métalinguistiques : explication de mots possibles (début de l’activité de définition) ; recherche de compréhension, questions sur la langue et son fonctionnement ; installation de la conscience phonologique.</w:t>
            </w:r>
          </w:p>
          <w:p w14:paraId="7AC47EB8" w14:textId="77777777" w:rsidR="00472B4F" w:rsidRPr="003F2C04" w:rsidRDefault="00472B4F" w:rsidP="00472B4F">
            <w:pPr>
              <w:jc w:val="both"/>
              <w:rPr>
                <w:rFonts w:cstheme="minorHAnsi"/>
                <w:i/>
              </w:rPr>
            </w:pPr>
            <w:r w:rsidRPr="003F2C04">
              <w:rPr>
                <w:rFonts w:cstheme="minorHAnsi"/>
                <w:i/>
              </w:rPr>
              <w:t>Sensibilité à l’humour, aux jeux de mots.</w:t>
            </w:r>
          </w:p>
          <w:p w14:paraId="65812354" w14:textId="5F3E5A9E" w:rsidR="00C5665C" w:rsidRPr="003F2C04" w:rsidRDefault="00472B4F" w:rsidP="00472B4F">
            <w:pPr>
              <w:jc w:val="both"/>
              <w:rPr>
                <w:rFonts w:cstheme="minorHAnsi"/>
                <w:i/>
              </w:rPr>
            </w:pPr>
            <w:r w:rsidRPr="003F2C04">
              <w:rPr>
                <w:rFonts w:cstheme="minorHAnsi"/>
                <w:i/>
              </w:rPr>
              <w:t>Copie possible.</w:t>
            </w:r>
          </w:p>
        </w:tc>
      </w:tr>
    </w:tbl>
    <w:p w14:paraId="02833116" w14:textId="77777777" w:rsidR="00E463F1" w:rsidRDefault="00E463F1">
      <w:r>
        <w:br w:type="page"/>
      </w:r>
    </w:p>
    <w:tbl>
      <w:tblPr>
        <w:tblStyle w:val="Grilledutableau"/>
        <w:tblW w:w="0" w:type="auto"/>
        <w:tblLook w:val="04A0" w:firstRow="1" w:lastRow="0" w:firstColumn="1" w:lastColumn="0" w:noHBand="0" w:noVBand="1"/>
      </w:tblPr>
      <w:tblGrid>
        <w:gridCol w:w="2276"/>
        <w:gridCol w:w="4217"/>
        <w:gridCol w:w="4078"/>
        <w:gridCol w:w="5043"/>
      </w:tblGrid>
      <w:tr w:rsidR="00E463F1" w:rsidRPr="00873A59" w14:paraId="1EE36D72" w14:textId="77777777" w:rsidTr="00FD5EA1">
        <w:tc>
          <w:tcPr>
            <w:tcW w:w="0" w:type="auto"/>
            <w:shd w:val="clear" w:color="auto" w:fill="FFF2CC" w:themeFill="accent4" w:themeFillTint="33"/>
          </w:tcPr>
          <w:p w14:paraId="33A2DD2B" w14:textId="560E6D47" w:rsidR="00DD58AC" w:rsidRDefault="00DD58AC" w:rsidP="00DD58AC">
            <w:pPr>
              <w:jc w:val="both"/>
              <w:rPr>
                <w:rFonts w:cstheme="minorHAnsi"/>
                <w:b/>
                <w:szCs w:val="20"/>
              </w:rPr>
            </w:pPr>
            <w:r>
              <w:rPr>
                <w:rFonts w:cstheme="minorHAnsi"/>
                <w:b/>
                <w:szCs w:val="20"/>
              </w:rPr>
              <w:lastRenderedPageBreak/>
              <w:t>Rappels des repères annuels pour l’enseignement de l’oral</w:t>
            </w:r>
          </w:p>
        </w:tc>
        <w:tc>
          <w:tcPr>
            <w:tcW w:w="0" w:type="auto"/>
            <w:shd w:val="clear" w:color="auto" w:fill="FFF2CC" w:themeFill="accent4" w:themeFillTint="33"/>
          </w:tcPr>
          <w:p w14:paraId="0A0B7B23" w14:textId="64D305AA" w:rsidR="00DD58AC" w:rsidRPr="00873A59" w:rsidRDefault="00DD58AC" w:rsidP="00DD58AC">
            <w:pPr>
              <w:jc w:val="both"/>
              <w:rPr>
                <w:rFonts w:cstheme="minorHAnsi"/>
                <w:b/>
              </w:rPr>
            </w:pPr>
            <w:r w:rsidRPr="00873A59">
              <w:rPr>
                <w:rFonts w:cstheme="minorHAnsi"/>
                <w:b/>
              </w:rPr>
              <w:t>PS</w:t>
            </w:r>
          </w:p>
        </w:tc>
        <w:tc>
          <w:tcPr>
            <w:tcW w:w="0" w:type="auto"/>
            <w:shd w:val="clear" w:color="auto" w:fill="FFF2CC" w:themeFill="accent4" w:themeFillTint="33"/>
          </w:tcPr>
          <w:p w14:paraId="757FB040" w14:textId="0E8D480B" w:rsidR="00DD58AC" w:rsidRPr="00873A59" w:rsidRDefault="00DD58AC" w:rsidP="00DD58AC">
            <w:pPr>
              <w:jc w:val="both"/>
              <w:rPr>
                <w:rFonts w:cstheme="minorHAnsi"/>
                <w:b/>
              </w:rPr>
            </w:pPr>
            <w:r w:rsidRPr="00873A59">
              <w:rPr>
                <w:rFonts w:cstheme="minorHAnsi"/>
                <w:b/>
              </w:rPr>
              <w:t>MS</w:t>
            </w:r>
          </w:p>
        </w:tc>
        <w:tc>
          <w:tcPr>
            <w:tcW w:w="0" w:type="auto"/>
            <w:shd w:val="clear" w:color="auto" w:fill="FFF2CC" w:themeFill="accent4" w:themeFillTint="33"/>
          </w:tcPr>
          <w:p w14:paraId="3E996C7B" w14:textId="5D117615" w:rsidR="00DD58AC" w:rsidRPr="00873A59" w:rsidRDefault="00DD58AC" w:rsidP="00DD58AC">
            <w:pPr>
              <w:rPr>
                <w:rFonts w:cstheme="minorHAnsi"/>
                <w:b/>
              </w:rPr>
            </w:pPr>
            <w:r w:rsidRPr="00873A59">
              <w:rPr>
                <w:rFonts w:cstheme="minorHAnsi"/>
                <w:b/>
              </w:rPr>
              <w:t>GS</w:t>
            </w:r>
          </w:p>
        </w:tc>
      </w:tr>
      <w:tr w:rsidR="00E463F1" w:rsidRPr="00873A59" w14:paraId="08B3160A" w14:textId="77777777" w:rsidTr="007C0726">
        <w:tc>
          <w:tcPr>
            <w:tcW w:w="0" w:type="auto"/>
            <w:vMerge w:val="restart"/>
            <w:shd w:val="clear" w:color="auto" w:fill="FFF2CC" w:themeFill="accent4" w:themeFillTint="33"/>
          </w:tcPr>
          <w:p w14:paraId="7CEC8D1C" w14:textId="6C09ECAD" w:rsidR="00DD58AC" w:rsidRPr="00E463F1" w:rsidRDefault="00DD58AC" w:rsidP="00DD58AC">
            <w:pPr>
              <w:rPr>
                <w:rFonts w:cstheme="minorHAnsi"/>
                <w:b/>
                <w:bCs/>
                <w:szCs w:val="20"/>
              </w:rPr>
            </w:pPr>
            <w:r w:rsidRPr="00E463F1">
              <w:rPr>
                <w:b/>
                <w:bCs/>
              </w:rPr>
              <w:t>Oser entrer en communication</w:t>
            </w:r>
          </w:p>
        </w:tc>
        <w:tc>
          <w:tcPr>
            <w:tcW w:w="0" w:type="auto"/>
            <w:gridSpan w:val="3"/>
            <w:shd w:val="clear" w:color="auto" w:fill="FFF2CC" w:themeFill="accent4" w:themeFillTint="33"/>
          </w:tcPr>
          <w:p w14:paraId="21477C2B" w14:textId="77777777" w:rsidR="00DD58AC" w:rsidRPr="003F2C04" w:rsidRDefault="00DD58AC" w:rsidP="006A5455">
            <w:pPr>
              <w:jc w:val="both"/>
              <w:rPr>
                <w:rFonts w:cstheme="minorHAnsi"/>
                <w:i/>
              </w:rPr>
            </w:pPr>
            <w:r w:rsidRPr="003F2C04">
              <w:rPr>
                <w:rFonts w:cstheme="minorHAnsi"/>
                <w:i/>
              </w:rPr>
              <w:t xml:space="preserve">Entre 2 et 4 ans, les enfants s'expriment beaucoup par des moyens non verbaux et apprennent à parler. Ils reprennent des formulations ou des fragments des propos qui leur sont adressés et travaillent ainsi ce matériau qui est la langue qu'ils entendent. </w:t>
            </w:r>
          </w:p>
          <w:p w14:paraId="4E7335D1" w14:textId="77777777" w:rsidR="00DD58AC" w:rsidRPr="003F2C04" w:rsidRDefault="00DD58AC" w:rsidP="006A5455">
            <w:pPr>
              <w:jc w:val="both"/>
              <w:rPr>
                <w:rFonts w:cstheme="minorHAnsi"/>
                <w:i/>
              </w:rPr>
            </w:pPr>
            <w:r w:rsidRPr="003F2C04">
              <w:rPr>
                <w:rFonts w:cstheme="minorHAnsi"/>
                <w:i/>
              </w:rPr>
              <w:t xml:space="preserve">Après 3-4 ans, ils poursuivent ces essais et progressent sur le plan syntaxique et lexical. Ils produisent des énoncés plus complets, organisés entre eux avec cohérence, articulés à des prises de parole plus longues, et de plus en plus adaptées aux situations. </w:t>
            </w:r>
          </w:p>
          <w:p w14:paraId="109A17B2" w14:textId="77777777" w:rsidR="00056849" w:rsidRDefault="00DD58AC" w:rsidP="006A5455">
            <w:pPr>
              <w:jc w:val="both"/>
              <w:rPr>
                <w:rFonts w:cstheme="minorHAnsi"/>
                <w:i/>
              </w:rPr>
            </w:pPr>
            <w:r w:rsidRPr="003F2C04">
              <w:rPr>
                <w:rFonts w:cstheme="minorHAnsi"/>
                <w:i/>
              </w:rPr>
              <w:t xml:space="preserve">Autour de 4 ans, les enfants découvrent que les personnes, dont eux-mêmes, pensent et ressentent, et chacun différemment de l'autre. Ils commencent donc à agir volontairement sur autrui par le langage et à se représenter ce qu'une parole peut provoquer. Ils peuvent alors comprendre qu'il faut expliquer et réexpliquer pour qu'un interlocuteur comprenne, l'école les guide dans cette découverte. Ils commencent à poser de vraies questions, à saisir les plaisanteries et à en faire. </w:t>
            </w:r>
          </w:p>
          <w:p w14:paraId="2BD79670" w14:textId="7379540B" w:rsidR="00DD58AC" w:rsidRPr="003F2C04" w:rsidRDefault="00DD58AC" w:rsidP="006A5455">
            <w:pPr>
              <w:jc w:val="both"/>
              <w:rPr>
                <w:rFonts w:cstheme="minorHAnsi"/>
                <w:b/>
                <w:i/>
              </w:rPr>
            </w:pPr>
            <w:r w:rsidRPr="003F2C04">
              <w:rPr>
                <w:rFonts w:cstheme="minorHAnsi"/>
                <w:i/>
              </w:rPr>
              <w:t>Leurs progrès s'accompagnent d'un accroissement du vocabulaire et d'une organisation de plus en plus complexe des phrases. En fin d'école maternelle, il est possible d'avoir avec les enfants des conversations proches de celles que l'on a avec les adultes.</w:t>
            </w:r>
          </w:p>
        </w:tc>
      </w:tr>
      <w:tr w:rsidR="00E463F1" w:rsidRPr="00873A59" w14:paraId="0E9133AA" w14:textId="77777777" w:rsidTr="00FD5EA1">
        <w:tc>
          <w:tcPr>
            <w:tcW w:w="0" w:type="auto"/>
            <w:vMerge/>
            <w:shd w:val="clear" w:color="auto" w:fill="FFF2CC" w:themeFill="accent4" w:themeFillTint="33"/>
          </w:tcPr>
          <w:p w14:paraId="20A26FD3" w14:textId="3DFB481A" w:rsidR="00DD58AC" w:rsidRDefault="00DD58AC" w:rsidP="00DD58AC">
            <w:pPr>
              <w:rPr>
                <w:rFonts w:cstheme="minorHAnsi"/>
                <w:b/>
                <w:szCs w:val="20"/>
              </w:rPr>
            </w:pPr>
          </w:p>
        </w:tc>
        <w:tc>
          <w:tcPr>
            <w:tcW w:w="0" w:type="auto"/>
            <w:shd w:val="clear" w:color="auto" w:fill="FFF2CC" w:themeFill="accent4" w:themeFillTint="33"/>
          </w:tcPr>
          <w:p w14:paraId="40ACD535" w14:textId="141388A0" w:rsidR="00DD58AC" w:rsidRDefault="00DD58AC" w:rsidP="00DD58AC">
            <w:pPr>
              <w:jc w:val="both"/>
              <w:rPr>
                <w:rFonts w:cstheme="minorHAnsi"/>
              </w:rPr>
            </w:pPr>
            <w:r w:rsidRPr="00DD58AC">
              <w:rPr>
                <w:rFonts w:cstheme="minorHAnsi"/>
              </w:rPr>
              <w:t>S’exprimer par des moyens non‐verbaux.</w:t>
            </w:r>
          </w:p>
          <w:p w14:paraId="158048C8" w14:textId="77777777" w:rsidR="00DD58AC" w:rsidRDefault="00DD58AC" w:rsidP="00DD58AC">
            <w:pPr>
              <w:jc w:val="both"/>
              <w:rPr>
                <w:rFonts w:cstheme="minorHAnsi"/>
              </w:rPr>
            </w:pPr>
            <w:r w:rsidRPr="00DD58AC">
              <w:rPr>
                <w:rFonts w:cstheme="minorHAnsi"/>
              </w:rPr>
              <w:t>Reprendre des formulations ou des fragments des propos qui leur sont adressés.</w:t>
            </w:r>
          </w:p>
          <w:p w14:paraId="12A8B936" w14:textId="582B374C" w:rsidR="00E522AF" w:rsidRPr="00DD58AC" w:rsidRDefault="00E522AF" w:rsidP="00DD58AC">
            <w:pPr>
              <w:jc w:val="both"/>
              <w:rPr>
                <w:rFonts w:cstheme="minorHAnsi"/>
              </w:rPr>
            </w:pPr>
            <w:r w:rsidRPr="00E522AF">
              <w:rPr>
                <w:rFonts w:cstheme="minorHAnsi"/>
              </w:rPr>
              <w:t>Dire de mémoire et de manière expressive plusieurs comptines et poésies.</w:t>
            </w:r>
          </w:p>
        </w:tc>
        <w:tc>
          <w:tcPr>
            <w:tcW w:w="0" w:type="auto"/>
            <w:shd w:val="clear" w:color="auto" w:fill="FFF2CC" w:themeFill="accent4" w:themeFillTint="33"/>
          </w:tcPr>
          <w:p w14:paraId="228D7773" w14:textId="6ADF4C6B" w:rsidR="00DD58AC" w:rsidRPr="00DD58AC" w:rsidRDefault="00DD58AC" w:rsidP="00DD58AC">
            <w:pPr>
              <w:jc w:val="both"/>
              <w:rPr>
                <w:rFonts w:cstheme="minorHAnsi"/>
              </w:rPr>
            </w:pPr>
            <w:r w:rsidRPr="00DD58AC">
              <w:rPr>
                <w:rFonts w:cstheme="minorHAnsi"/>
              </w:rPr>
              <w:t>Produire des énoncés plus complets, organisés entre eux avec cohérence, articulés à des prises de parole plus longues, et de plus en plus adaptés aux situations.</w:t>
            </w:r>
          </w:p>
          <w:p w14:paraId="282C43F5" w14:textId="3778743E" w:rsidR="00DD58AC" w:rsidRPr="00DD58AC" w:rsidRDefault="00DD58AC" w:rsidP="00DD58AC">
            <w:pPr>
              <w:jc w:val="both"/>
              <w:rPr>
                <w:rFonts w:cstheme="minorHAnsi"/>
              </w:rPr>
            </w:pPr>
            <w:r w:rsidRPr="00DD58AC">
              <w:rPr>
                <w:rFonts w:cstheme="minorHAnsi"/>
              </w:rPr>
              <w:t>Agir volontairement sur autrui par le langage.</w:t>
            </w:r>
          </w:p>
          <w:p w14:paraId="3FF53F1E" w14:textId="77777777" w:rsidR="00DD58AC" w:rsidRDefault="00DD58AC" w:rsidP="00DD58AC">
            <w:pPr>
              <w:jc w:val="both"/>
              <w:rPr>
                <w:rFonts w:cstheme="minorHAnsi"/>
              </w:rPr>
            </w:pPr>
            <w:r w:rsidRPr="00DD58AC">
              <w:rPr>
                <w:rFonts w:cstheme="minorHAnsi"/>
              </w:rPr>
              <w:t>Se représenter l’effet qu’une parole peut provoquer.</w:t>
            </w:r>
          </w:p>
          <w:p w14:paraId="6DD61200" w14:textId="3E83276F" w:rsidR="00E522AF" w:rsidRPr="00DD58AC" w:rsidRDefault="00E522AF" w:rsidP="00DD58AC">
            <w:pPr>
              <w:jc w:val="both"/>
              <w:rPr>
                <w:rFonts w:cstheme="minorHAnsi"/>
              </w:rPr>
            </w:pPr>
            <w:r w:rsidRPr="00E522AF">
              <w:rPr>
                <w:rFonts w:cstheme="minorHAnsi"/>
              </w:rPr>
              <w:t>Dire de mémoire et de manière expressive plusieurs comptines et poésies.</w:t>
            </w:r>
          </w:p>
        </w:tc>
        <w:tc>
          <w:tcPr>
            <w:tcW w:w="0" w:type="auto"/>
            <w:shd w:val="clear" w:color="auto" w:fill="FFF2CC" w:themeFill="accent4" w:themeFillTint="33"/>
          </w:tcPr>
          <w:p w14:paraId="5CFCE2DC" w14:textId="77777777" w:rsidR="00DD58AC" w:rsidRPr="00DD58AC" w:rsidRDefault="00DD58AC" w:rsidP="00DD58AC">
            <w:pPr>
              <w:jc w:val="both"/>
              <w:rPr>
                <w:rFonts w:cstheme="minorHAnsi"/>
              </w:rPr>
            </w:pPr>
            <w:r w:rsidRPr="00DD58AC">
              <w:rPr>
                <w:rFonts w:cstheme="minorHAnsi"/>
              </w:rPr>
              <w:t>Acquérir une organisation de plus en plus complexe des phrases.</w:t>
            </w:r>
          </w:p>
          <w:p w14:paraId="5471E4E6" w14:textId="77777777" w:rsidR="00DD58AC" w:rsidRDefault="00DD58AC" w:rsidP="00DD58AC">
            <w:pPr>
              <w:jc w:val="both"/>
              <w:rPr>
                <w:rFonts w:cstheme="minorHAnsi"/>
              </w:rPr>
            </w:pPr>
            <w:r w:rsidRPr="00DD58AC">
              <w:rPr>
                <w:rFonts w:cstheme="minorHAnsi"/>
              </w:rPr>
              <w:t>Avoir des conversations proches</w:t>
            </w:r>
            <w:r>
              <w:rPr>
                <w:rFonts w:cstheme="minorHAnsi"/>
              </w:rPr>
              <w:t xml:space="preserve"> </w:t>
            </w:r>
            <w:r w:rsidRPr="00DD58AC">
              <w:rPr>
                <w:rFonts w:cstheme="minorHAnsi"/>
              </w:rPr>
              <w:t>de celles des adultes.</w:t>
            </w:r>
          </w:p>
          <w:p w14:paraId="487D6B7B" w14:textId="30672758" w:rsidR="00E522AF" w:rsidRPr="00DD58AC" w:rsidRDefault="00E522AF" w:rsidP="00DD58AC">
            <w:pPr>
              <w:jc w:val="both"/>
              <w:rPr>
                <w:rFonts w:cstheme="minorHAnsi"/>
              </w:rPr>
            </w:pPr>
            <w:r w:rsidRPr="00E522AF">
              <w:rPr>
                <w:rFonts w:cstheme="minorHAnsi"/>
              </w:rPr>
              <w:t>Dire de mémoire et de manière expressive plusieurs comptines et poésies.</w:t>
            </w:r>
          </w:p>
        </w:tc>
      </w:tr>
      <w:tr w:rsidR="007F239A" w:rsidRPr="00873A59" w14:paraId="432FA471" w14:textId="77777777" w:rsidTr="007C0726">
        <w:tc>
          <w:tcPr>
            <w:tcW w:w="0" w:type="auto"/>
            <w:vMerge w:val="restart"/>
            <w:shd w:val="clear" w:color="auto" w:fill="FFF2CC" w:themeFill="accent4" w:themeFillTint="33"/>
          </w:tcPr>
          <w:p w14:paraId="63B9CC72" w14:textId="673A97B1" w:rsidR="007F239A" w:rsidRPr="00E463F1" w:rsidRDefault="007F239A" w:rsidP="006A5455">
            <w:pPr>
              <w:jc w:val="both"/>
              <w:rPr>
                <w:rFonts w:cstheme="minorHAnsi"/>
                <w:b/>
                <w:bCs/>
                <w:szCs w:val="20"/>
              </w:rPr>
            </w:pPr>
            <w:r w:rsidRPr="00E463F1">
              <w:rPr>
                <w:b/>
                <w:bCs/>
              </w:rPr>
              <w:t>Comprendre, apprendre</w:t>
            </w:r>
          </w:p>
        </w:tc>
        <w:tc>
          <w:tcPr>
            <w:tcW w:w="0" w:type="auto"/>
            <w:gridSpan w:val="3"/>
            <w:shd w:val="clear" w:color="auto" w:fill="FFF2CC" w:themeFill="accent4" w:themeFillTint="33"/>
          </w:tcPr>
          <w:p w14:paraId="033CA305" w14:textId="77777777" w:rsidR="007F239A" w:rsidRDefault="007F239A" w:rsidP="00E463F1">
            <w:pPr>
              <w:jc w:val="both"/>
              <w:rPr>
                <w:rFonts w:cstheme="minorHAnsi"/>
                <w:bCs/>
                <w:i/>
                <w:iCs/>
              </w:rPr>
            </w:pPr>
            <w:r w:rsidRPr="00E463F1">
              <w:rPr>
                <w:rFonts w:cstheme="minorHAnsi"/>
                <w:bCs/>
                <w:i/>
                <w:iCs/>
              </w:rPr>
              <w:t xml:space="preserve">Les discours que tient l’adulte sont des moyens de comprendre et d'apprendre pour les enfants. En compréhension, ils </w:t>
            </w:r>
            <w:r>
              <w:rPr>
                <w:rFonts w:cstheme="minorHAnsi"/>
                <w:bCs/>
                <w:i/>
                <w:iCs/>
              </w:rPr>
              <w:t>« </w:t>
            </w:r>
            <w:r w:rsidRPr="00E463F1">
              <w:rPr>
                <w:rFonts w:cstheme="minorHAnsi"/>
                <w:bCs/>
                <w:i/>
                <w:iCs/>
              </w:rPr>
              <w:t>prennent</w:t>
            </w:r>
            <w:r>
              <w:rPr>
                <w:rFonts w:cstheme="minorHAnsi"/>
                <w:bCs/>
                <w:i/>
                <w:iCs/>
              </w:rPr>
              <w:t> »</w:t>
            </w:r>
            <w:r w:rsidRPr="00E463F1">
              <w:rPr>
                <w:rFonts w:cstheme="minorHAnsi"/>
                <w:bCs/>
                <w:i/>
                <w:iCs/>
              </w:rPr>
              <w:t xml:space="preserve"> ce qui est à leur portée dans ce qu'ils entendent, d'abord en rapport avec un vécu personnel précis, souvent chargé d'affectivité.</w:t>
            </w:r>
          </w:p>
          <w:p w14:paraId="6D35C767" w14:textId="61221092" w:rsidR="007F239A" w:rsidRPr="00E463F1" w:rsidRDefault="007F239A" w:rsidP="007F239A">
            <w:pPr>
              <w:jc w:val="both"/>
              <w:rPr>
                <w:rFonts w:cstheme="minorHAnsi"/>
                <w:bCs/>
                <w:i/>
                <w:iCs/>
              </w:rPr>
            </w:pPr>
            <w:r>
              <w:rPr>
                <w:rFonts w:cstheme="minorHAnsi"/>
                <w:bCs/>
                <w:i/>
                <w:iCs/>
              </w:rPr>
              <w:t>L’enfant doit s</w:t>
            </w:r>
            <w:r w:rsidRPr="007F239A">
              <w:rPr>
                <w:rFonts w:cstheme="minorHAnsi"/>
                <w:bCs/>
                <w:i/>
                <w:iCs/>
              </w:rPr>
              <w:t>’intéresser progressivement à ce qu’il ignorait.</w:t>
            </w:r>
            <w:r>
              <w:rPr>
                <w:rFonts w:cstheme="minorHAnsi"/>
                <w:bCs/>
                <w:i/>
                <w:iCs/>
              </w:rPr>
              <w:t xml:space="preserve"> Il construit progressivement </w:t>
            </w:r>
            <w:r w:rsidRPr="007F239A">
              <w:rPr>
                <w:rFonts w:cstheme="minorHAnsi"/>
                <w:bCs/>
                <w:i/>
                <w:iCs/>
              </w:rPr>
              <w:t xml:space="preserve">des </w:t>
            </w:r>
            <w:r w:rsidRPr="007F239A">
              <w:rPr>
                <w:rFonts w:cstheme="minorHAnsi"/>
                <w:b/>
                <w:i/>
                <w:iCs/>
              </w:rPr>
              <w:t>outils cognitifs</w:t>
            </w:r>
            <w:r w:rsidRPr="007F239A">
              <w:rPr>
                <w:rFonts w:cstheme="minorHAnsi"/>
                <w:bCs/>
                <w:i/>
                <w:iCs/>
              </w:rPr>
              <w:t xml:space="preserve"> : reconnaître, rapprocher, catégoriser, contraster</w:t>
            </w:r>
            <w:r>
              <w:rPr>
                <w:rFonts w:cstheme="minorHAnsi"/>
                <w:bCs/>
                <w:i/>
                <w:iCs/>
              </w:rPr>
              <w:t xml:space="preserve"> ou distinguer</w:t>
            </w:r>
            <w:r w:rsidRPr="007F239A">
              <w:rPr>
                <w:rFonts w:cstheme="minorHAnsi"/>
                <w:bCs/>
                <w:i/>
                <w:iCs/>
              </w:rPr>
              <w:t>, se construire des images mentales à partir d’histoires fictives, relier des événements entendus et/ou vus dans des narrations ou des explications, dans des moments d’apprentissages, traiter des mots renvoyant à l’espace, au temps, etc.</w:t>
            </w:r>
          </w:p>
        </w:tc>
      </w:tr>
      <w:tr w:rsidR="007F239A" w:rsidRPr="00873A59" w14:paraId="3B988EFB" w14:textId="77777777" w:rsidTr="00FD5EA1">
        <w:tc>
          <w:tcPr>
            <w:tcW w:w="0" w:type="auto"/>
            <w:vMerge/>
            <w:shd w:val="clear" w:color="auto" w:fill="FFF2CC" w:themeFill="accent4" w:themeFillTint="33"/>
          </w:tcPr>
          <w:p w14:paraId="6F77669C" w14:textId="77777777" w:rsidR="007F239A" w:rsidRPr="0029446B" w:rsidRDefault="007F239A" w:rsidP="00E463F1"/>
        </w:tc>
        <w:tc>
          <w:tcPr>
            <w:tcW w:w="0" w:type="auto"/>
            <w:shd w:val="clear" w:color="auto" w:fill="FFF2CC" w:themeFill="accent4" w:themeFillTint="33"/>
          </w:tcPr>
          <w:p w14:paraId="52A856E5" w14:textId="3EB646FC" w:rsidR="007F239A" w:rsidRPr="00873A59" w:rsidRDefault="007F239A" w:rsidP="00E463F1">
            <w:pPr>
              <w:jc w:val="both"/>
              <w:rPr>
                <w:rFonts w:cstheme="minorHAnsi"/>
                <w:b/>
              </w:rPr>
            </w:pPr>
            <w:r w:rsidRPr="00995542">
              <w:t xml:space="preserve">Après la lecture d’un texte (littérature ou documentaire), </w:t>
            </w:r>
            <w:r>
              <w:t xml:space="preserve">le visionnage d’un film ou d’une histoire, </w:t>
            </w:r>
            <w:r w:rsidRPr="00995542">
              <w:t xml:space="preserve">l’enfant témoigne d’un intérêt et d’une première compréhension (il associe une image et un personnage, un lieu, </w:t>
            </w:r>
            <w:r>
              <w:t xml:space="preserve">il est capable de reconnaître des scènes, des personnages, </w:t>
            </w:r>
            <w:r w:rsidRPr="00995542">
              <w:t>etc.)</w:t>
            </w:r>
          </w:p>
        </w:tc>
        <w:tc>
          <w:tcPr>
            <w:tcW w:w="0" w:type="auto"/>
            <w:shd w:val="clear" w:color="auto" w:fill="FFF2CC" w:themeFill="accent4" w:themeFillTint="33"/>
          </w:tcPr>
          <w:p w14:paraId="1F1A8282" w14:textId="1A28F71F" w:rsidR="007F239A" w:rsidRPr="00873A59" w:rsidRDefault="007F239A" w:rsidP="00E463F1">
            <w:pPr>
              <w:jc w:val="both"/>
              <w:rPr>
                <w:rFonts w:cstheme="minorHAnsi"/>
                <w:b/>
              </w:rPr>
            </w:pPr>
            <w:r w:rsidRPr="00995542">
              <w:t>Dans des jeux libres ou organisés</w:t>
            </w:r>
            <w:r>
              <w:t xml:space="preserve"> par l’adulte</w:t>
            </w:r>
            <w:r w:rsidRPr="00995542">
              <w:t xml:space="preserve">, l’enfant donne des signes d’un premier auto-langage qui aide à la régulation de son action (se parle à lui-même, s’écoute : verbalise les pièces nécessaires à une construction, </w:t>
            </w:r>
            <w:r>
              <w:t xml:space="preserve">les éléments d’une recette, d’un jeu, </w:t>
            </w:r>
            <w:r w:rsidRPr="00995542">
              <w:t>etc.).</w:t>
            </w:r>
          </w:p>
        </w:tc>
        <w:tc>
          <w:tcPr>
            <w:tcW w:w="0" w:type="auto"/>
            <w:shd w:val="clear" w:color="auto" w:fill="FFF2CC" w:themeFill="accent4" w:themeFillTint="33"/>
          </w:tcPr>
          <w:p w14:paraId="570D7D9B" w14:textId="015A51B8" w:rsidR="007F239A" w:rsidRPr="00873A59" w:rsidRDefault="007F239A" w:rsidP="00E463F1">
            <w:pPr>
              <w:jc w:val="both"/>
              <w:rPr>
                <w:rFonts w:cstheme="minorHAnsi"/>
                <w:b/>
              </w:rPr>
            </w:pPr>
            <w:r w:rsidRPr="00995542">
              <w:t xml:space="preserve">Dans le domaine du vivant, des objets et de la matière, </w:t>
            </w:r>
            <w:r>
              <w:t xml:space="preserve">de l’environnement, </w:t>
            </w:r>
            <w:r w:rsidRPr="00995542">
              <w:t>l’enfant formule des interrogations plus rationnelles, construit des relations entre les phénomènes observés, prévoit des conséquences, identifie des caractéristiques susceptibles d’être catégorisées.</w:t>
            </w:r>
          </w:p>
        </w:tc>
      </w:tr>
      <w:tr w:rsidR="007871DE" w:rsidRPr="00873A59" w14:paraId="4A4F6EE7" w14:textId="77777777" w:rsidTr="00E51261">
        <w:tc>
          <w:tcPr>
            <w:tcW w:w="0" w:type="auto"/>
            <w:vMerge w:val="restart"/>
            <w:shd w:val="clear" w:color="auto" w:fill="FFF2CC" w:themeFill="accent4" w:themeFillTint="33"/>
          </w:tcPr>
          <w:p w14:paraId="67BA4FCA" w14:textId="77777777" w:rsidR="007871DE" w:rsidRDefault="007871DE" w:rsidP="006A5455">
            <w:pPr>
              <w:jc w:val="both"/>
              <w:rPr>
                <w:b/>
                <w:bCs/>
              </w:rPr>
            </w:pPr>
            <w:r w:rsidRPr="00E463F1">
              <w:rPr>
                <w:b/>
                <w:bCs/>
              </w:rPr>
              <w:lastRenderedPageBreak/>
              <w:t>Échanger et réfléchir avec les autres</w:t>
            </w:r>
          </w:p>
          <w:p w14:paraId="5489461A" w14:textId="77777777" w:rsidR="0067716E" w:rsidRPr="0067716E" w:rsidRDefault="0067716E" w:rsidP="0067716E">
            <w:pPr>
              <w:rPr>
                <w:rFonts w:cstheme="minorHAnsi"/>
                <w:szCs w:val="20"/>
              </w:rPr>
            </w:pPr>
          </w:p>
          <w:p w14:paraId="6272735B" w14:textId="77777777" w:rsidR="0067716E" w:rsidRPr="0067716E" w:rsidRDefault="0067716E" w:rsidP="0067716E">
            <w:pPr>
              <w:rPr>
                <w:rFonts w:cstheme="minorHAnsi"/>
                <w:szCs w:val="20"/>
              </w:rPr>
            </w:pPr>
          </w:p>
          <w:p w14:paraId="7F29A479" w14:textId="77777777" w:rsidR="0067716E" w:rsidRDefault="0067716E" w:rsidP="0067716E">
            <w:pPr>
              <w:rPr>
                <w:b/>
                <w:bCs/>
              </w:rPr>
            </w:pPr>
          </w:p>
          <w:p w14:paraId="0844FCD9" w14:textId="77777777" w:rsidR="0067716E" w:rsidRDefault="0067716E" w:rsidP="0067716E">
            <w:pPr>
              <w:rPr>
                <w:b/>
                <w:bCs/>
              </w:rPr>
            </w:pPr>
          </w:p>
          <w:p w14:paraId="444513EC" w14:textId="7B97C3F1" w:rsidR="0067716E" w:rsidRPr="0067716E" w:rsidRDefault="0067716E" w:rsidP="0067716E">
            <w:pPr>
              <w:rPr>
                <w:rFonts w:cstheme="minorHAnsi"/>
                <w:szCs w:val="20"/>
              </w:rPr>
            </w:pPr>
          </w:p>
        </w:tc>
        <w:tc>
          <w:tcPr>
            <w:tcW w:w="0" w:type="auto"/>
            <w:gridSpan w:val="3"/>
            <w:shd w:val="clear" w:color="auto" w:fill="FFF2CC" w:themeFill="accent4" w:themeFillTint="33"/>
          </w:tcPr>
          <w:p w14:paraId="3DE30BFB" w14:textId="39358C3D" w:rsidR="007871DE" w:rsidRPr="007871DE" w:rsidRDefault="007871DE" w:rsidP="0073031B">
            <w:pPr>
              <w:jc w:val="both"/>
              <w:rPr>
                <w:rFonts w:cstheme="minorHAnsi"/>
                <w:bCs/>
              </w:rPr>
            </w:pPr>
            <w:r w:rsidRPr="007871DE">
              <w:rPr>
                <w:rFonts w:cstheme="minorHAnsi"/>
                <w:bCs/>
              </w:rPr>
              <w:t>Les résolutions de problèmes</w:t>
            </w:r>
            <w:r>
              <w:rPr>
                <w:rFonts w:cstheme="minorHAnsi"/>
                <w:bCs/>
              </w:rPr>
              <w:t xml:space="preserve">, </w:t>
            </w:r>
            <w:r w:rsidRPr="007871DE">
              <w:rPr>
                <w:rFonts w:cstheme="minorHAnsi"/>
                <w:bCs/>
              </w:rPr>
              <w:t xml:space="preserve">compréhension d'histoires entendues, …, permettent l'argumentation, l'explication, les questions, l'intérêt pour ce que les autres croient, pensent et savent. </w:t>
            </w:r>
            <w:r>
              <w:rPr>
                <w:rFonts w:cstheme="minorHAnsi"/>
                <w:bCs/>
              </w:rPr>
              <w:t>L’adulte</w:t>
            </w:r>
            <w:r w:rsidRPr="007871DE">
              <w:rPr>
                <w:rFonts w:cstheme="minorHAnsi"/>
                <w:bCs/>
              </w:rPr>
              <w:t xml:space="preserve"> commente l'activité qui se déroule pour en faire ressortir l'importance et la finalité. Cette habileté langagière relève d'un développement continu qui commence tôt et qui ne sera constitué que vers 8 ans.</w:t>
            </w:r>
          </w:p>
        </w:tc>
      </w:tr>
      <w:tr w:rsidR="007871DE" w:rsidRPr="00873A59" w14:paraId="7FE2D488" w14:textId="77777777" w:rsidTr="008D5829">
        <w:tc>
          <w:tcPr>
            <w:tcW w:w="0" w:type="auto"/>
            <w:vMerge/>
            <w:shd w:val="clear" w:color="auto" w:fill="FFF2CC" w:themeFill="accent4" w:themeFillTint="33"/>
          </w:tcPr>
          <w:p w14:paraId="4B592AB5" w14:textId="77777777" w:rsidR="007871DE" w:rsidRPr="00E463F1" w:rsidRDefault="007871DE" w:rsidP="006A5455">
            <w:pPr>
              <w:jc w:val="both"/>
              <w:rPr>
                <w:b/>
                <w:bCs/>
              </w:rPr>
            </w:pPr>
          </w:p>
        </w:tc>
        <w:tc>
          <w:tcPr>
            <w:tcW w:w="0" w:type="auto"/>
            <w:gridSpan w:val="3"/>
            <w:shd w:val="clear" w:color="auto" w:fill="FFF2CC" w:themeFill="accent4" w:themeFillTint="33"/>
          </w:tcPr>
          <w:p w14:paraId="6C7C076A" w14:textId="77777777" w:rsidR="007871DE" w:rsidRPr="007871DE" w:rsidRDefault="007871DE" w:rsidP="0073031B">
            <w:pPr>
              <w:jc w:val="both"/>
              <w:rPr>
                <w:rFonts w:cstheme="minorHAnsi"/>
                <w:bCs/>
              </w:rPr>
            </w:pPr>
            <w:r w:rsidRPr="007871DE">
              <w:rPr>
                <w:rFonts w:cstheme="minorHAnsi"/>
                <w:bCs/>
              </w:rPr>
              <w:t>- Évoquer, parler de ce qui n’est pas présent</w:t>
            </w:r>
          </w:p>
          <w:p w14:paraId="6D356AC9" w14:textId="77777777" w:rsidR="007871DE" w:rsidRPr="007871DE" w:rsidRDefault="007871DE" w:rsidP="0073031B">
            <w:pPr>
              <w:jc w:val="both"/>
              <w:rPr>
                <w:rFonts w:cstheme="minorHAnsi"/>
                <w:bCs/>
              </w:rPr>
            </w:pPr>
            <w:r w:rsidRPr="007871DE">
              <w:rPr>
                <w:rFonts w:cstheme="minorHAnsi"/>
                <w:bCs/>
              </w:rPr>
              <w:t>- Mobiliser le langage pour se faire comprendre sans autre appui, s’exprimer de manière de plus en plus explicite.</w:t>
            </w:r>
          </w:p>
          <w:p w14:paraId="354E95D5" w14:textId="77777777" w:rsidR="007871DE" w:rsidRPr="007871DE" w:rsidRDefault="007871DE" w:rsidP="0073031B">
            <w:pPr>
              <w:jc w:val="both"/>
              <w:rPr>
                <w:rFonts w:cstheme="minorHAnsi"/>
                <w:bCs/>
              </w:rPr>
            </w:pPr>
            <w:r w:rsidRPr="007871DE">
              <w:rPr>
                <w:rFonts w:cstheme="minorHAnsi"/>
                <w:bCs/>
              </w:rPr>
              <w:t>- Prendre du recul et de la réflexion sur les propos tenus par les uns et les autres.</w:t>
            </w:r>
          </w:p>
          <w:p w14:paraId="6C57D066" w14:textId="18064B7D" w:rsidR="007871DE" w:rsidRPr="007871DE" w:rsidRDefault="007871DE" w:rsidP="0073031B">
            <w:pPr>
              <w:jc w:val="both"/>
              <w:rPr>
                <w:rFonts w:cstheme="minorHAnsi"/>
                <w:bCs/>
              </w:rPr>
            </w:pPr>
            <w:r w:rsidRPr="007871DE">
              <w:rPr>
                <w:rFonts w:cstheme="minorHAnsi"/>
                <w:bCs/>
              </w:rPr>
              <w:t>Lors des moments de langage (résolution de problèmes, récits d’expériences passées) l’enfant décrit, explique, argumente, questionne, avec puis sans recours à des supports dans des situations de plus en plus complexes.</w:t>
            </w:r>
          </w:p>
        </w:tc>
      </w:tr>
      <w:tr w:rsidR="0067716E" w:rsidRPr="00873A59" w14:paraId="4AA3D1C9" w14:textId="77777777" w:rsidTr="008D5829">
        <w:tc>
          <w:tcPr>
            <w:tcW w:w="0" w:type="auto"/>
            <w:vMerge w:val="restart"/>
            <w:shd w:val="clear" w:color="auto" w:fill="FFF2CC" w:themeFill="accent4" w:themeFillTint="33"/>
          </w:tcPr>
          <w:p w14:paraId="32FD1181" w14:textId="6726C3B0" w:rsidR="0067716E" w:rsidRPr="00E463F1" w:rsidRDefault="0067716E" w:rsidP="006A5455">
            <w:pPr>
              <w:jc w:val="both"/>
              <w:rPr>
                <w:b/>
                <w:bCs/>
              </w:rPr>
            </w:pPr>
            <w:r w:rsidRPr="00E463F1">
              <w:rPr>
                <w:b/>
                <w:bCs/>
              </w:rPr>
              <w:t>Commencer à réfléchir sur la langue et acquérir une conscience phonologique</w:t>
            </w:r>
          </w:p>
        </w:tc>
        <w:tc>
          <w:tcPr>
            <w:tcW w:w="0" w:type="auto"/>
            <w:gridSpan w:val="3"/>
            <w:shd w:val="clear" w:color="auto" w:fill="FFF2CC" w:themeFill="accent4" w:themeFillTint="33"/>
          </w:tcPr>
          <w:p w14:paraId="31956080" w14:textId="05195961" w:rsidR="0067716E" w:rsidRPr="007871DE" w:rsidRDefault="0067716E" w:rsidP="0073031B">
            <w:pPr>
              <w:jc w:val="both"/>
              <w:rPr>
                <w:rFonts w:cstheme="minorHAnsi"/>
                <w:bCs/>
              </w:rPr>
            </w:pPr>
            <w:r w:rsidRPr="0067716E">
              <w:rPr>
                <w:rFonts w:cstheme="minorHAnsi"/>
                <w:bCs/>
              </w:rPr>
              <w:t>C'est vers 3-4 ans que les enfants peuvent prendre du recul et avoir conscience des efforts à faire pour maitriser une langue et accomplir ces efforts intentionnellement. On peut alors centrer leur attention sur le vocabulaire, la syntaxe et les unités sonores du français. Pour pouvoir s'intéresser aux syllabes et aux phonèmes, il faut que les enfants se détachent du sens des mots. L'unité la plus aisément perceptible est la syllabe. Lorsque l'identification des syllabes est maitrisée, les enfants peuvent alors s'attacher à repérer des éléments plus petits qui entrent dans la composition des syllabes.</w:t>
            </w:r>
          </w:p>
        </w:tc>
      </w:tr>
      <w:tr w:rsidR="0067716E" w:rsidRPr="00873A59" w14:paraId="140DBBB4" w14:textId="77777777" w:rsidTr="001E415A">
        <w:tc>
          <w:tcPr>
            <w:tcW w:w="0" w:type="auto"/>
            <w:vMerge/>
            <w:shd w:val="clear" w:color="auto" w:fill="FFF2CC" w:themeFill="accent4" w:themeFillTint="33"/>
          </w:tcPr>
          <w:p w14:paraId="0BE87C88" w14:textId="74687A3F" w:rsidR="0067716E" w:rsidRPr="00E463F1" w:rsidRDefault="0067716E" w:rsidP="006A5455">
            <w:pPr>
              <w:jc w:val="both"/>
              <w:rPr>
                <w:rFonts w:cstheme="minorHAnsi"/>
                <w:b/>
                <w:bCs/>
                <w:szCs w:val="20"/>
              </w:rPr>
            </w:pPr>
          </w:p>
        </w:tc>
        <w:tc>
          <w:tcPr>
            <w:tcW w:w="0" w:type="auto"/>
            <w:gridSpan w:val="2"/>
            <w:shd w:val="clear" w:color="auto" w:fill="FFF2CC" w:themeFill="accent4" w:themeFillTint="33"/>
          </w:tcPr>
          <w:p w14:paraId="72B89F2F" w14:textId="77777777" w:rsidR="0067716E" w:rsidRPr="0073031B" w:rsidRDefault="0067716E" w:rsidP="0073031B">
            <w:pPr>
              <w:jc w:val="both"/>
              <w:rPr>
                <w:rFonts w:cstheme="minorHAnsi"/>
                <w:bCs/>
              </w:rPr>
            </w:pPr>
            <w:r w:rsidRPr="0073031B">
              <w:rPr>
                <w:rFonts w:cstheme="minorHAnsi"/>
                <w:bCs/>
              </w:rPr>
              <w:t>- Identifier des unités sonores.</w:t>
            </w:r>
          </w:p>
          <w:p w14:paraId="6390499F" w14:textId="2FBFCA4F" w:rsidR="0067716E" w:rsidRPr="00873A59" w:rsidRDefault="0067716E" w:rsidP="0073031B">
            <w:pPr>
              <w:jc w:val="both"/>
              <w:rPr>
                <w:rFonts w:cstheme="minorHAnsi"/>
                <w:b/>
              </w:rPr>
            </w:pPr>
            <w:r w:rsidRPr="0073031B">
              <w:rPr>
                <w:rFonts w:cstheme="minorHAnsi"/>
                <w:bCs/>
              </w:rPr>
              <w:t>- Manipuler les sons, les identifier à l’oreille donc les dissocier d’autres sons, repérer des ressemblances et des différences.</w:t>
            </w:r>
          </w:p>
        </w:tc>
        <w:tc>
          <w:tcPr>
            <w:tcW w:w="0" w:type="auto"/>
            <w:shd w:val="clear" w:color="auto" w:fill="FFF2CC" w:themeFill="accent4" w:themeFillTint="33"/>
          </w:tcPr>
          <w:p w14:paraId="417524AE" w14:textId="77777777" w:rsidR="0067716E" w:rsidRPr="0073031B" w:rsidRDefault="0067716E" w:rsidP="0073031B">
            <w:pPr>
              <w:jc w:val="both"/>
              <w:rPr>
                <w:rFonts w:cstheme="minorHAnsi"/>
                <w:bCs/>
              </w:rPr>
            </w:pPr>
            <w:r w:rsidRPr="0073031B">
              <w:rPr>
                <w:rFonts w:cstheme="minorHAnsi"/>
                <w:bCs/>
              </w:rPr>
              <w:t>- Identifier des syllabes communes à plusieurs mots, les isoler, repérer des éléments plus petits qui entrent dans la composition des syllabes.</w:t>
            </w:r>
          </w:p>
          <w:p w14:paraId="31653E24" w14:textId="460CEE2B" w:rsidR="0067716E" w:rsidRPr="0073031B" w:rsidRDefault="0067716E" w:rsidP="0073031B">
            <w:pPr>
              <w:jc w:val="both"/>
              <w:rPr>
                <w:rFonts w:cstheme="minorHAnsi"/>
                <w:bCs/>
              </w:rPr>
            </w:pPr>
            <w:r w:rsidRPr="0073031B">
              <w:rPr>
                <w:rFonts w:cstheme="minorHAnsi"/>
                <w:bCs/>
              </w:rPr>
              <w:t>- Identifier des sons-voyelles et quelques sons-consonnes parmi les plus accessibles.</w:t>
            </w:r>
          </w:p>
        </w:tc>
      </w:tr>
      <w:tr w:rsidR="0067716E" w:rsidRPr="00873A59" w14:paraId="7334D937" w14:textId="77777777" w:rsidTr="00FD5EA1">
        <w:tc>
          <w:tcPr>
            <w:tcW w:w="0" w:type="auto"/>
            <w:vMerge/>
            <w:shd w:val="clear" w:color="auto" w:fill="FFF2CC" w:themeFill="accent4" w:themeFillTint="33"/>
          </w:tcPr>
          <w:p w14:paraId="0CB55C75" w14:textId="77777777" w:rsidR="0067716E" w:rsidRPr="00E463F1" w:rsidRDefault="0067716E" w:rsidP="0073031B">
            <w:pPr>
              <w:jc w:val="both"/>
              <w:rPr>
                <w:b/>
                <w:bCs/>
              </w:rPr>
            </w:pPr>
          </w:p>
        </w:tc>
        <w:tc>
          <w:tcPr>
            <w:tcW w:w="0" w:type="auto"/>
            <w:shd w:val="clear" w:color="auto" w:fill="FFF2CC" w:themeFill="accent4" w:themeFillTint="33"/>
          </w:tcPr>
          <w:p w14:paraId="24A8BEC3" w14:textId="7C0A6E86" w:rsidR="0067716E" w:rsidRPr="00873A59" w:rsidRDefault="0067716E" w:rsidP="0073031B">
            <w:pPr>
              <w:jc w:val="both"/>
              <w:rPr>
                <w:rFonts w:cstheme="minorHAnsi"/>
                <w:b/>
              </w:rPr>
            </w:pPr>
            <w:r w:rsidRPr="00F91788">
              <w:t>Lors de la diction de comptines ou dans des chansons, l’enfant identifie de premières unités sonores (répétition de syllabes, association geste/son, etc.).</w:t>
            </w:r>
          </w:p>
        </w:tc>
        <w:tc>
          <w:tcPr>
            <w:tcW w:w="0" w:type="auto"/>
            <w:shd w:val="clear" w:color="auto" w:fill="FFF2CC" w:themeFill="accent4" w:themeFillTint="33"/>
          </w:tcPr>
          <w:p w14:paraId="78AAF28A" w14:textId="09380A5A" w:rsidR="0067716E" w:rsidRPr="00873A59" w:rsidRDefault="0067716E" w:rsidP="0073031B">
            <w:pPr>
              <w:jc w:val="both"/>
              <w:rPr>
                <w:rFonts w:cstheme="minorHAnsi"/>
                <w:b/>
              </w:rPr>
            </w:pPr>
            <w:r w:rsidRPr="00F91788">
              <w:t>Lors de la diction de comptines ou dans des chansons, l’enfant identifie de premières unités sonores, commence à les isoler, repère des ressemblances et des différences, en se détachant du sens des mots.</w:t>
            </w:r>
          </w:p>
        </w:tc>
        <w:tc>
          <w:tcPr>
            <w:tcW w:w="0" w:type="auto"/>
            <w:shd w:val="clear" w:color="auto" w:fill="FFF2CC" w:themeFill="accent4" w:themeFillTint="33"/>
          </w:tcPr>
          <w:p w14:paraId="041F002E" w14:textId="77777777" w:rsidR="0067716E" w:rsidRDefault="0067716E" w:rsidP="0073031B">
            <w:pPr>
              <w:jc w:val="both"/>
            </w:pPr>
            <w:r w:rsidRPr="00F91788">
              <w:t xml:space="preserve">Lors de jeux phoniques, l’enfant décompose volontairement ce qu’il entend en syllabes orales : en utilisant le frappé d’une suite sonore, en « découpant » oralement des mots connus en syllabes, en repérant une syllabe identique dans des mots à deux syllabes, puis en intervertissant des syllabes, toujours sans support matériel, ni écrit ni imagé. </w:t>
            </w:r>
          </w:p>
          <w:p w14:paraId="51277EB5" w14:textId="192A3AD0" w:rsidR="0067716E" w:rsidRPr="00873A59" w:rsidRDefault="0067716E" w:rsidP="0073031B">
            <w:pPr>
              <w:jc w:val="both"/>
              <w:rPr>
                <w:rFonts w:cstheme="minorHAnsi"/>
                <w:b/>
              </w:rPr>
            </w:pPr>
            <w:r w:rsidRPr="00F91788">
              <w:t>Les mêmes jeux sont repris pour les sons-voyelles – notamment ceux qui constituent une syllabe dans les mots fréquentés – et quelques sons-consonnes</w:t>
            </w:r>
          </w:p>
        </w:tc>
      </w:tr>
    </w:tbl>
    <w:p w14:paraId="326CEF7A" w14:textId="77777777" w:rsidR="00E463F1" w:rsidRDefault="00E463F1">
      <w:r>
        <w:br w:type="page"/>
      </w:r>
    </w:p>
    <w:tbl>
      <w:tblPr>
        <w:tblStyle w:val="Grilledutableau"/>
        <w:tblW w:w="0" w:type="auto"/>
        <w:tblLook w:val="04A0" w:firstRow="1" w:lastRow="0" w:firstColumn="1" w:lastColumn="0" w:noHBand="0" w:noVBand="1"/>
      </w:tblPr>
      <w:tblGrid>
        <w:gridCol w:w="2310"/>
        <w:gridCol w:w="3649"/>
        <w:gridCol w:w="4613"/>
        <w:gridCol w:w="5042"/>
      </w:tblGrid>
      <w:tr w:rsidR="00B4111A" w:rsidRPr="00873A59" w14:paraId="49D19562" w14:textId="77777777" w:rsidTr="00022BA1">
        <w:tc>
          <w:tcPr>
            <w:tcW w:w="0" w:type="auto"/>
          </w:tcPr>
          <w:p w14:paraId="14EB4316" w14:textId="022E7BCA" w:rsidR="00DD58AC" w:rsidRPr="00873A59" w:rsidRDefault="00DD58AC" w:rsidP="00DD58AC">
            <w:pPr>
              <w:jc w:val="both"/>
              <w:rPr>
                <w:rFonts w:cstheme="minorHAnsi"/>
                <w:b/>
              </w:rPr>
            </w:pPr>
            <w:r w:rsidRPr="00873A59">
              <w:rPr>
                <w:rFonts w:cstheme="minorHAnsi"/>
                <w:b/>
              </w:rPr>
              <w:lastRenderedPageBreak/>
              <w:t>Orientation des activités</w:t>
            </w:r>
            <w:r>
              <w:rPr>
                <w:rFonts w:cstheme="minorHAnsi"/>
                <w:b/>
              </w:rPr>
              <w:t xml:space="preserve"> </w:t>
            </w:r>
            <w:r w:rsidR="007F239A">
              <w:rPr>
                <w:rFonts w:cstheme="minorHAnsi"/>
                <w:b/>
              </w:rPr>
              <w:t xml:space="preserve">et des objectifs </w:t>
            </w:r>
            <w:r>
              <w:rPr>
                <w:rFonts w:cstheme="minorHAnsi"/>
                <w:b/>
              </w:rPr>
              <w:t>à cette période de l’année</w:t>
            </w:r>
          </w:p>
        </w:tc>
        <w:tc>
          <w:tcPr>
            <w:tcW w:w="0" w:type="auto"/>
          </w:tcPr>
          <w:p w14:paraId="207965C1" w14:textId="0B953DB1" w:rsidR="00DD58AC" w:rsidRPr="00873A59" w:rsidRDefault="00DD58AC" w:rsidP="00DD58AC">
            <w:pPr>
              <w:rPr>
                <w:rFonts w:cstheme="minorHAnsi"/>
                <w:b/>
              </w:rPr>
            </w:pPr>
            <w:r w:rsidRPr="00873A59">
              <w:rPr>
                <w:rFonts w:cstheme="minorHAnsi"/>
                <w:b/>
              </w:rPr>
              <w:t>PS</w:t>
            </w:r>
          </w:p>
        </w:tc>
        <w:tc>
          <w:tcPr>
            <w:tcW w:w="0" w:type="auto"/>
          </w:tcPr>
          <w:p w14:paraId="6C4170E1" w14:textId="776C6013" w:rsidR="00DD58AC" w:rsidRPr="00873A59" w:rsidRDefault="00DD58AC" w:rsidP="00DD58AC">
            <w:pPr>
              <w:rPr>
                <w:rFonts w:cstheme="minorHAnsi"/>
                <w:b/>
              </w:rPr>
            </w:pPr>
            <w:r w:rsidRPr="00873A59">
              <w:rPr>
                <w:rFonts w:cstheme="minorHAnsi"/>
                <w:b/>
              </w:rPr>
              <w:t>MS</w:t>
            </w:r>
          </w:p>
        </w:tc>
        <w:tc>
          <w:tcPr>
            <w:tcW w:w="0" w:type="auto"/>
          </w:tcPr>
          <w:p w14:paraId="25946ACA" w14:textId="13AEC2A0" w:rsidR="00DD58AC" w:rsidRPr="00873A59" w:rsidRDefault="00DD58AC" w:rsidP="00DD58AC">
            <w:pPr>
              <w:rPr>
                <w:rFonts w:cstheme="minorHAnsi"/>
                <w:b/>
              </w:rPr>
            </w:pPr>
            <w:r w:rsidRPr="00873A59">
              <w:rPr>
                <w:rFonts w:cstheme="minorHAnsi"/>
                <w:b/>
              </w:rPr>
              <w:t>GS</w:t>
            </w:r>
          </w:p>
        </w:tc>
      </w:tr>
      <w:tr w:rsidR="00B4111A" w:rsidRPr="00873A59" w14:paraId="3B331B15" w14:textId="77777777" w:rsidTr="007C0726">
        <w:trPr>
          <w:trHeight w:val="4575"/>
        </w:trPr>
        <w:tc>
          <w:tcPr>
            <w:tcW w:w="0" w:type="auto"/>
            <w:vMerge w:val="restart"/>
          </w:tcPr>
          <w:p w14:paraId="5BD047FB" w14:textId="2B9F1217" w:rsidR="00360D29" w:rsidRPr="00FF62EF" w:rsidRDefault="00360D29" w:rsidP="00DD58AC">
            <w:pPr>
              <w:rPr>
                <w:rFonts w:cstheme="minorHAnsi"/>
                <w:b/>
                <w:bCs/>
              </w:rPr>
            </w:pPr>
            <w:r w:rsidRPr="00FF62EF">
              <w:rPr>
                <w:b/>
                <w:bCs/>
              </w:rPr>
              <w:t>Oser entrer en communication</w:t>
            </w:r>
          </w:p>
        </w:tc>
        <w:tc>
          <w:tcPr>
            <w:tcW w:w="0" w:type="auto"/>
          </w:tcPr>
          <w:p w14:paraId="662B5297" w14:textId="25ADDBDA" w:rsidR="00360D29" w:rsidRPr="00803B35" w:rsidRDefault="00360D29" w:rsidP="00803B35">
            <w:pPr>
              <w:jc w:val="both"/>
              <w:rPr>
                <w:rFonts w:cstheme="minorHAnsi"/>
              </w:rPr>
            </w:pPr>
            <w:r>
              <w:rPr>
                <w:rFonts w:cstheme="minorHAnsi"/>
              </w:rPr>
              <w:t>Commence à s</w:t>
            </w:r>
            <w:r w:rsidRPr="00803B35">
              <w:rPr>
                <w:rFonts w:cstheme="minorHAnsi"/>
              </w:rPr>
              <w:t xml:space="preserve">’approprier le « il », « elle », </w:t>
            </w:r>
            <w:r>
              <w:rPr>
                <w:rFonts w:cstheme="minorHAnsi"/>
              </w:rPr>
              <w:t xml:space="preserve">le </w:t>
            </w:r>
            <w:r w:rsidRPr="00803B35">
              <w:rPr>
                <w:rFonts w:cstheme="minorHAnsi"/>
              </w:rPr>
              <w:t xml:space="preserve">« nous » </w:t>
            </w:r>
            <w:r>
              <w:rPr>
                <w:rFonts w:cstheme="minorHAnsi"/>
              </w:rPr>
              <w:t xml:space="preserve">et le « vous » </w:t>
            </w:r>
            <w:r w:rsidRPr="00803B35">
              <w:rPr>
                <w:rFonts w:cstheme="minorHAnsi"/>
              </w:rPr>
              <w:t>pour les plus avancés.</w:t>
            </w:r>
          </w:p>
          <w:p w14:paraId="7741E83C" w14:textId="77777777" w:rsidR="00360D29" w:rsidRPr="00803B35" w:rsidRDefault="00360D29" w:rsidP="00803B35">
            <w:pPr>
              <w:jc w:val="both"/>
              <w:rPr>
                <w:rFonts w:cstheme="minorHAnsi"/>
              </w:rPr>
            </w:pPr>
            <w:r w:rsidRPr="00803B35">
              <w:rPr>
                <w:rFonts w:cstheme="minorHAnsi"/>
              </w:rPr>
              <w:t xml:space="preserve">Echanger </w:t>
            </w:r>
            <w:r>
              <w:rPr>
                <w:rFonts w:cstheme="minorHAnsi"/>
              </w:rPr>
              <w:t xml:space="preserve">avec l’aide de l’adulte </w:t>
            </w:r>
            <w:r w:rsidRPr="00803B35">
              <w:rPr>
                <w:rFonts w:cstheme="minorHAnsi"/>
              </w:rPr>
              <w:t>: saluer et personnaliser les salutations</w:t>
            </w:r>
            <w:r>
              <w:rPr>
                <w:rFonts w:cstheme="minorHAnsi"/>
              </w:rPr>
              <w:t>, parler d’un personnage d’une histoire…</w:t>
            </w:r>
          </w:p>
          <w:p w14:paraId="2E8D9CE3" w14:textId="77777777" w:rsidR="00360D29" w:rsidRDefault="00360D29" w:rsidP="00CD1C2D">
            <w:pPr>
              <w:jc w:val="both"/>
              <w:rPr>
                <w:rFonts w:cstheme="minorHAnsi"/>
              </w:rPr>
            </w:pPr>
          </w:p>
          <w:p w14:paraId="367734C4" w14:textId="0DD48F64" w:rsidR="00360D29" w:rsidRDefault="00360D29" w:rsidP="00CD1C2D">
            <w:pPr>
              <w:jc w:val="both"/>
              <w:rPr>
                <w:rFonts w:cstheme="minorHAnsi"/>
              </w:rPr>
            </w:pPr>
            <w:r>
              <w:rPr>
                <w:rFonts w:cstheme="minorHAnsi"/>
              </w:rPr>
              <w:t>Au cours des échanges, l</w:t>
            </w:r>
            <w:r w:rsidRPr="00CC5D87">
              <w:rPr>
                <w:rFonts w:cstheme="minorHAnsi"/>
              </w:rPr>
              <w:t>’</w:t>
            </w:r>
            <w:r>
              <w:rPr>
                <w:rFonts w:cstheme="minorHAnsi"/>
              </w:rPr>
              <w:t>adulte s’assure que l’</w:t>
            </w:r>
            <w:r w:rsidRPr="00CC5D87">
              <w:rPr>
                <w:rFonts w:cstheme="minorHAnsi"/>
              </w:rPr>
              <w:t>enfant</w:t>
            </w:r>
            <w:r>
              <w:rPr>
                <w:rFonts w:cstheme="minorHAnsi"/>
              </w:rPr>
              <w:t xml:space="preserve"> témoigne </w:t>
            </w:r>
            <w:r w:rsidRPr="00CC5D87">
              <w:rPr>
                <w:rFonts w:cstheme="minorHAnsi"/>
              </w:rPr>
              <w:t>d’une première communication (gestes, regards, etc.).</w:t>
            </w:r>
            <w:r>
              <w:rPr>
                <w:rFonts w:cstheme="minorHAnsi"/>
              </w:rPr>
              <w:t xml:space="preserve"> </w:t>
            </w:r>
          </w:p>
          <w:p w14:paraId="35603220" w14:textId="77777777" w:rsidR="00BA488A" w:rsidRDefault="00360D29" w:rsidP="00CD1C2D">
            <w:pPr>
              <w:jc w:val="both"/>
              <w:rPr>
                <w:rFonts w:cstheme="minorHAnsi"/>
              </w:rPr>
            </w:pPr>
            <w:r>
              <w:rPr>
                <w:rFonts w:cstheme="minorHAnsi"/>
              </w:rPr>
              <w:t xml:space="preserve">L’enfant est incité à utiliser des </w:t>
            </w:r>
            <w:r w:rsidRPr="003D2EFC">
              <w:rPr>
                <w:rFonts w:cstheme="minorHAnsi"/>
                <w:b/>
                <w:bCs/>
              </w:rPr>
              <w:t>structures langagières</w:t>
            </w:r>
            <w:r>
              <w:rPr>
                <w:rFonts w:cstheme="minorHAnsi"/>
              </w:rPr>
              <w:t xml:space="preserve"> (j’ai, je n’ai pas</w:t>
            </w:r>
            <w:proofErr w:type="gramStart"/>
            <w:r>
              <w:rPr>
                <w:rFonts w:cstheme="minorHAnsi"/>
              </w:rPr>
              <w:t>… ,</w:t>
            </w:r>
            <w:proofErr w:type="gramEnd"/>
            <w:r>
              <w:rPr>
                <w:rFonts w:cstheme="minorHAnsi"/>
              </w:rPr>
              <w:t xml:space="preserve"> il a, il n’a pas, elle aime, elle n’aime pas, …, c’est à moi,  …)</w:t>
            </w:r>
            <w:r w:rsidRPr="00CC5D87">
              <w:rPr>
                <w:rFonts w:cstheme="minorHAnsi"/>
              </w:rPr>
              <w:t xml:space="preserve">, </w:t>
            </w:r>
            <w:r>
              <w:rPr>
                <w:rFonts w:cstheme="minorHAnsi"/>
              </w:rPr>
              <w:t xml:space="preserve">les </w:t>
            </w:r>
            <w:r w:rsidRPr="00CC5D87">
              <w:rPr>
                <w:rFonts w:cstheme="minorHAnsi"/>
              </w:rPr>
              <w:t>répète, reprend des mots, des fragments de propos</w:t>
            </w:r>
            <w:r>
              <w:rPr>
                <w:rFonts w:cstheme="minorHAnsi"/>
              </w:rPr>
              <w:t xml:space="preserve"> qui lui sont</w:t>
            </w:r>
            <w:r w:rsidRPr="00CC5D87">
              <w:rPr>
                <w:rFonts w:cstheme="minorHAnsi"/>
              </w:rPr>
              <w:t xml:space="preserve"> adressés</w:t>
            </w:r>
            <w:r w:rsidR="00BA488A">
              <w:rPr>
                <w:rFonts w:cstheme="minorHAnsi"/>
              </w:rPr>
              <w:t>.</w:t>
            </w:r>
          </w:p>
          <w:p w14:paraId="60666191" w14:textId="0FC537D8" w:rsidR="00DF10BF" w:rsidRPr="00803B35" w:rsidRDefault="00BA488A" w:rsidP="00CD1C2D">
            <w:pPr>
              <w:jc w:val="both"/>
              <w:rPr>
                <w:rFonts w:cstheme="minorHAnsi"/>
              </w:rPr>
            </w:pPr>
            <w:r>
              <w:rPr>
                <w:rFonts w:cstheme="minorHAnsi"/>
              </w:rPr>
              <w:t>L’enfant apprend et récite avec l’aide de l’adulte des comptines, des chansons, des poésies adaptées à son âge</w:t>
            </w:r>
            <w:r w:rsidR="00DF10BF">
              <w:rPr>
                <w:rFonts w:cstheme="minorHAnsi"/>
              </w:rPr>
              <w:t xml:space="preserve"> : </w:t>
            </w:r>
            <w:r w:rsidR="00DF10BF" w:rsidRPr="00DF10BF">
              <w:rPr>
                <w:rFonts w:cstheme="minorHAnsi"/>
                <w:b/>
                <w:bCs/>
              </w:rPr>
              <w:t>une de chaque genre par semaine, avec mimes et en lien avec un lexique identifié.</w:t>
            </w:r>
          </w:p>
        </w:tc>
        <w:tc>
          <w:tcPr>
            <w:tcW w:w="0" w:type="auto"/>
          </w:tcPr>
          <w:p w14:paraId="26FC6796" w14:textId="428FEF59" w:rsidR="00360D29" w:rsidRPr="00803B35" w:rsidRDefault="00360D29" w:rsidP="00803B35">
            <w:pPr>
              <w:jc w:val="both"/>
              <w:rPr>
                <w:rFonts w:cstheme="minorHAnsi"/>
              </w:rPr>
            </w:pPr>
            <w:r w:rsidRPr="00803B35">
              <w:rPr>
                <w:rFonts w:cstheme="minorHAnsi"/>
              </w:rPr>
              <w:t xml:space="preserve">Autour </w:t>
            </w:r>
            <w:r w:rsidRPr="00FF62EF">
              <w:rPr>
                <w:rFonts w:cstheme="minorHAnsi"/>
                <w:b/>
                <w:bCs/>
              </w:rPr>
              <w:t>d’expériences personnelles</w:t>
            </w:r>
            <w:r w:rsidRPr="00803B35">
              <w:rPr>
                <w:rFonts w:cstheme="minorHAnsi"/>
              </w:rPr>
              <w:t xml:space="preserve">, oser les raconter </w:t>
            </w:r>
            <w:r>
              <w:rPr>
                <w:rFonts w:cstheme="minorHAnsi"/>
              </w:rPr>
              <w:t>à l’adulte, les enregistrer (audio ou vidéo)</w:t>
            </w:r>
            <w:r w:rsidRPr="00803B35">
              <w:rPr>
                <w:rFonts w:cstheme="minorHAnsi"/>
              </w:rPr>
              <w:t xml:space="preserve">.  </w:t>
            </w:r>
          </w:p>
          <w:p w14:paraId="55013FCA" w14:textId="77777777" w:rsidR="00360D29" w:rsidRPr="00803B35" w:rsidRDefault="00360D29" w:rsidP="00803B35">
            <w:pPr>
              <w:jc w:val="both"/>
              <w:rPr>
                <w:rFonts w:cstheme="minorHAnsi"/>
              </w:rPr>
            </w:pPr>
            <w:r>
              <w:rPr>
                <w:rFonts w:cstheme="minorHAnsi"/>
              </w:rPr>
              <w:t>Parler des</w:t>
            </w:r>
            <w:r w:rsidRPr="00803B35">
              <w:rPr>
                <w:rFonts w:cstheme="minorHAnsi"/>
              </w:rPr>
              <w:t xml:space="preserve"> </w:t>
            </w:r>
            <w:r>
              <w:rPr>
                <w:rFonts w:cstheme="minorHAnsi"/>
              </w:rPr>
              <w:t>activités du jour</w:t>
            </w:r>
            <w:r w:rsidRPr="00803B35">
              <w:rPr>
                <w:rFonts w:cstheme="minorHAnsi"/>
              </w:rPr>
              <w:t xml:space="preserve">, </w:t>
            </w:r>
            <w:r>
              <w:rPr>
                <w:rFonts w:cstheme="minorHAnsi"/>
              </w:rPr>
              <w:t xml:space="preserve">des </w:t>
            </w:r>
            <w:r w:rsidRPr="00803B35">
              <w:rPr>
                <w:rFonts w:cstheme="minorHAnsi"/>
              </w:rPr>
              <w:t xml:space="preserve">jeux </w:t>
            </w:r>
            <w:r>
              <w:rPr>
                <w:rFonts w:cstheme="minorHAnsi"/>
              </w:rPr>
              <w:t>réalisés</w:t>
            </w:r>
            <w:r w:rsidRPr="00803B35">
              <w:rPr>
                <w:rFonts w:cstheme="minorHAnsi"/>
              </w:rPr>
              <w:t xml:space="preserve">, </w:t>
            </w:r>
            <w:r>
              <w:rPr>
                <w:rFonts w:cstheme="minorHAnsi"/>
              </w:rPr>
              <w:t>d</w:t>
            </w:r>
            <w:r w:rsidRPr="00803B35">
              <w:rPr>
                <w:rFonts w:cstheme="minorHAnsi"/>
              </w:rPr>
              <w:t>es</w:t>
            </w:r>
            <w:r>
              <w:rPr>
                <w:rFonts w:cstheme="minorHAnsi"/>
              </w:rPr>
              <w:t xml:space="preserve"> projets de sortie ou de la sortie en cours</w:t>
            </w:r>
            <w:r w:rsidRPr="00803B35">
              <w:rPr>
                <w:rFonts w:cstheme="minorHAnsi"/>
              </w:rPr>
              <w:t>.</w:t>
            </w:r>
          </w:p>
          <w:p w14:paraId="53D0D6FD" w14:textId="77777777" w:rsidR="00360D29" w:rsidRDefault="00360D29" w:rsidP="00803B35">
            <w:pPr>
              <w:jc w:val="both"/>
              <w:rPr>
                <w:rFonts w:cstheme="minorHAnsi"/>
              </w:rPr>
            </w:pPr>
          </w:p>
          <w:p w14:paraId="2BF90BAA" w14:textId="4E2DF305" w:rsidR="00360D29" w:rsidRDefault="00360D29" w:rsidP="00803B35">
            <w:pPr>
              <w:jc w:val="both"/>
              <w:rPr>
                <w:rFonts w:cstheme="minorHAnsi"/>
              </w:rPr>
            </w:pPr>
            <w:r>
              <w:rPr>
                <w:rFonts w:cstheme="minorHAnsi"/>
              </w:rPr>
              <w:t xml:space="preserve">Au cours des échanges, l’adulte incite </w:t>
            </w:r>
            <w:r w:rsidRPr="00CD1C2D">
              <w:rPr>
                <w:rFonts w:cstheme="minorHAnsi"/>
              </w:rPr>
              <w:t xml:space="preserve">l’enfant </w:t>
            </w:r>
            <w:r>
              <w:rPr>
                <w:rFonts w:cstheme="minorHAnsi"/>
              </w:rPr>
              <w:t xml:space="preserve">à </w:t>
            </w:r>
            <w:r w:rsidRPr="00CD1C2D">
              <w:rPr>
                <w:rFonts w:cstheme="minorHAnsi"/>
              </w:rPr>
              <w:t>utilise</w:t>
            </w:r>
            <w:r>
              <w:rPr>
                <w:rFonts w:cstheme="minorHAnsi"/>
              </w:rPr>
              <w:t>r</w:t>
            </w:r>
            <w:r w:rsidRPr="00CD1C2D">
              <w:rPr>
                <w:rFonts w:cstheme="minorHAnsi"/>
              </w:rPr>
              <w:t xml:space="preserve"> des pronoms personnels (je, tu, il, elle), des </w:t>
            </w:r>
            <w:r>
              <w:rPr>
                <w:rFonts w:cstheme="minorHAnsi"/>
              </w:rPr>
              <w:t>indicateurs de position et de temps</w:t>
            </w:r>
            <w:r w:rsidRPr="00CD1C2D">
              <w:rPr>
                <w:rFonts w:cstheme="minorHAnsi"/>
              </w:rPr>
              <w:t xml:space="preserve"> (</w:t>
            </w:r>
            <w:r>
              <w:rPr>
                <w:rFonts w:cstheme="minorHAnsi"/>
              </w:rPr>
              <w:t xml:space="preserve">sur, sous, dedans, dehors, en-dessous, avant, après, </w:t>
            </w:r>
            <w:r w:rsidRPr="00CD1C2D">
              <w:rPr>
                <w:rFonts w:cstheme="minorHAnsi"/>
              </w:rPr>
              <w:t>de</w:t>
            </w:r>
            <w:r>
              <w:rPr>
                <w:rFonts w:cstheme="minorHAnsi"/>
              </w:rPr>
              <w:t>main, hier…</w:t>
            </w:r>
            <w:r w:rsidRPr="00CD1C2D">
              <w:rPr>
                <w:rFonts w:cstheme="minorHAnsi"/>
              </w:rPr>
              <w:t>), des temps de conjugaison (présent, passé</w:t>
            </w:r>
            <w:r>
              <w:rPr>
                <w:rFonts w:cstheme="minorHAnsi"/>
              </w:rPr>
              <w:t>-</w:t>
            </w:r>
            <w:r w:rsidRPr="00CD1C2D">
              <w:rPr>
                <w:rFonts w:cstheme="minorHAnsi"/>
              </w:rPr>
              <w:t>composé).</w:t>
            </w:r>
          </w:p>
          <w:p w14:paraId="0F4986D5" w14:textId="77777777" w:rsidR="00360D29" w:rsidRDefault="00360D29" w:rsidP="00803B35">
            <w:pPr>
              <w:jc w:val="both"/>
              <w:rPr>
                <w:rFonts w:cstheme="minorHAnsi"/>
              </w:rPr>
            </w:pPr>
            <w:r>
              <w:rPr>
                <w:rFonts w:cstheme="minorHAnsi"/>
              </w:rPr>
              <w:t xml:space="preserve">Les </w:t>
            </w:r>
            <w:r w:rsidRPr="001A57E7">
              <w:rPr>
                <w:rFonts w:cstheme="minorHAnsi"/>
                <w:b/>
                <w:bCs/>
              </w:rPr>
              <w:t>structures langagières</w:t>
            </w:r>
            <w:r>
              <w:rPr>
                <w:rFonts w:cstheme="minorHAnsi"/>
              </w:rPr>
              <w:t xml:space="preserve"> utilisés doivent être plus complexes : c’est le mien, c’est à lui, je n’ai pas compris, tu te trompes, j’ai préféré…</w:t>
            </w:r>
          </w:p>
          <w:p w14:paraId="52B9DB68" w14:textId="0BC128BE" w:rsidR="00BA488A" w:rsidRPr="00803B35" w:rsidRDefault="00BA488A" w:rsidP="00803B35">
            <w:pPr>
              <w:jc w:val="both"/>
              <w:rPr>
                <w:rFonts w:cstheme="minorHAnsi"/>
              </w:rPr>
            </w:pPr>
            <w:r>
              <w:rPr>
                <w:rFonts w:cstheme="minorHAnsi"/>
              </w:rPr>
              <w:t xml:space="preserve">L’enfant apprend et récite des comptines, des poésies, des chansons, des </w:t>
            </w:r>
            <w:r w:rsidR="00AF149B">
              <w:rPr>
                <w:rFonts w:cstheme="minorHAnsi"/>
              </w:rPr>
              <w:t>formulettes adaptées</w:t>
            </w:r>
            <w:r>
              <w:rPr>
                <w:rFonts w:cstheme="minorHAnsi"/>
              </w:rPr>
              <w:t xml:space="preserve"> à son âge</w:t>
            </w:r>
            <w:r w:rsidR="00AF149B">
              <w:rPr>
                <w:rFonts w:cstheme="minorHAnsi"/>
              </w:rPr>
              <w:t> :</w:t>
            </w:r>
            <w:r w:rsidR="00AF149B" w:rsidRPr="00DF10BF">
              <w:rPr>
                <w:rFonts w:cstheme="minorHAnsi"/>
                <w:b/>
                <w:bCs/>
              </w:rPr>
              <w:t xml:space="preserve"> une de chaque genre par semaine, avec mimes </w:t>
            </w:r>
            <w:r w:rsidR="00AF149B">
              <w:rPr>
                <w:rFonts w:cstheme="minorHAnsi"/>
                <w:b/>
                <w:bCs/>
              </w:rPr>
              <w:t xml:space="preserve">encore possibles </w:t>
            </w:r>
            <w:r w:rsidR="00AF149B" w:rsidRPr="00DF10BF">
              <w:rPr>
                <w:rFonts w:cstheme="minorHAnsi"/>
                <w:b/>
                <w:bCs/>
              </w:rPr>
              <w:t>et en lien avec un lexique identifié.</w:t>
            </w:r>
          </w:p>
        </w:tc>
        <w:tc>
          <w:tcPr>
            <w:tcW w:w="0" w:type="auto"/>
          </w:tcPr>
          <w:p w14:paraId="17F82596" w14:textId="6677EC26" w:rsidR="00360D29" w:rsidRPr="00803B35" w:rsidRDefault="00360D29" w:rsidP="00803B35">
            <w:pPr>
              <w:jc w:val="both"/>
              <w:rPr>
                <w:rFonts w:cstheme="minorHAnsi"/>
              </w:rPr>
            </w:pPr>
            <w:r w:rsidRPr="00803B35">
              <w:rPr>
                <w:rFonts w:cstheme="minorHAnsi"/>
              </w:rPr>
              <w:t xml:space="preserve">Questionner sur les albums. </w:t>
            </w:r>
          </w:p>
          <w:p w14:paraId="7B8ED1A3" w14:textId="3157CADE" w:rsidR="00360D29" w:rsidRPr="00873A59" w:rsidRDefault="00360D29" w:rsidP="00803B35">
            <w:pPr>
              <w:rPr>
                <w:rFonts w:cstheme="minorHAnsi"/>
                <w:b/>
              </w:rPr>
            </w:pPr>
            <w:r w:rsidRPr="00803B35">
              <w:rPr>
                <w:rFonts w:cstheme="minorHAnsi"/>
              </w:rPr>
              <w:t xml:space="preserve">Exprimer un avis autour </w:t>
            </w:r>
            <w:r w:rsidRPr="00FF62EF">
              <w:rPr>
                <w:rFonts w:cstheme="minorHAnsi"/>
                <w:b/>
                <w:bCs/>
              </w:rPr>
              <w:t>d’expériences vécues</w:t>
            </w:r>
            <w:r>
              <w:rPr>
                <w:rFonts w:cstheme="minorHAnsi"/>
              </w:rPr>
              <w:t xml:space="preserve"> s’appuyant sur des </w:t>
            </w:r>
            <w:r w:rsidRPr="00803B35">
              <w:rPr>
                <w:rFonts w:cstheme="minorHAnsi"/>
              </w:rPr>
              <w:t>supports divers : projets de classe</w:t>
            </w:r>
            <w:r>
              <w:rPr>
                <w:rFonts w:cstheme="minorHAnsi"/>
              </w:rPr>
              <w:t xml:space="preserve"> passés</w:t>
            </w:r>
            <w:r w:rsidRPr="00803B35">
              <w:rPr>
                <w:rFonts w:cstheme="minorHAnsi"/>
              </w:rPr>
              <w:t>,</w:t>
            </w:r>
            <w:r>
              <w:rPr>
                <w:rFonts w:cstheme="minorHAnsi"/>
              </w:rPr>
              <w:t xml:space="preserve"> sorties familiales,</w:t>
            </w:r>
            <w:r w:rsidRPr="00803B35">
              <w:rPr>
                <w:rFonts w:cstheme="minorHAnsi"/>
              </w:rPr>
              <w:t xml:space="preserve"> </w:t>
            </w:r>
            <w:r>
              <w:rPr>
                <w:rFonts w:cstheme="minorHAnsi"/>
              </w:rPr>
              <w:t>lors d’</w:t>
            </w:r>
            <w:r w:rsidRPr="00803B35">
              <w:rPr>
                <w:rFonts w:cstheme="minorHAnsi"/>
              </w:rPr>
              <w:t>observation</w:t>
            </w:r>
            <w:r>
              <w:rPr>
                <w:rFonts w:cstheme="minorHAnsi"/>
              </w:rPr>
              <w:t>s</w:t>
            </w:r>
            <w:r w:rsidR="00CE6C8A">
              <w:rPr>
                <w:rFonts w:cstheme="minorHAnsi"/>
              </w:rPr>
              <w:t xml:space="preserve"> ou de travaux envoyés par l’école</w:t>
            </w:r>
            <w:r w:rsidRPr="00803B35">
              <w:rPr>
                <w:rFonts w:cstheme="minorHAnsi"/>
              </w:rPr>
              <w:t xml:space="preserve"> ...</w:t>
            </w:r>
          </w:p>
          <w:p w14:paraId="6A32C940" w14:textId="77777777" w:rsidR="00360D29" w:rsidRDefault="00360D29" w:rsidP="00803B35">
            <w:pPr>
              <w:jc w:val="both"/>
              <w:rPr>
                <w:rFonts w:cstheme="minorHAnsi"/>
              </w:rPr>
            </w:pPr>
          </w:p>
          <w:p w14:paraId="310D60DD" w14:textId="09C874BA" w:rsidR="00360D29" w:rsidRDefault="00360D29" w:rsidP="00803B35">
            <w:pPr>
              <w:jc w:val="both"/>
              <w:rPr>
                <w:rFonts w:cstheme="minorHAnsi"/>
              </w:rPr>
            </w:pPr>
            <w:r>
              <w:rPr>
                <w:rFonts w:cstheme="minorHAnsi"/>
              </w:rPr>
              <w:t xml:space="preserve">Avec l’aide de l’adulte et en interaction avec lui, </w:t>
            </w:r>
            <w:r w:rsidRPr="001A57E7">
              <w:rPr>
                <w:rFonts w:cstheme="minorHAnsi"/>
              </w:rPr>
              <w:t xml:space="preserve">l’enfant </w:t>
            </w:r>
            <w:r>
              <w:rPr>
                <w:rFonts w:cstheme="minorHAnsi"/>
              </w:rPr>
              <w:t xml:space="preserve">doit proposer </w:t>
            </w:r>
            <w:r w:rsidRPr="001A57E7">
              <w:rPr>
                <w:rFonts w:cstheme="minorHAnsi"/>
              </w:rPr>
              <w:t>un discours de plus en plus complexe (</w:t>
            </w:r>
            <w:r>
              <w:rPr>
                <w:rFonts w:cstheme="minorHAnsi"/>
              </w:rPr>
              <w:t>phrase plus complexe</w:t>
            </w:r>
            <w:r w:rsidRPr="001A57E7">
              <w:rPr>
                <w:rFonts w:cstheme="minorHAnsi"/>
              </w:rPr>
              <w:t xml:space="preserve"> : subordonnée, utilisation des temps du passé, de l’ensemble des pronoms personnels</w:t>
            </w:r>
            <w:r>
              <w:rPr>
                <w:rFonts w:cstheme="minorHAnsi"/>
              </w:rPr>
              <w:t>, une pensée plus claire et fluide</w:t>
            </w:r>
            <w:r w:rsidRPr="001A57E7">
              <w:rPr>
                <w:rFonts w:cstheme="minorHAnsi"/>
              </w:rPr>
              <w:t>).</w:t>
            </w:r>
          </w:p>
          <w:p w14:paraId="571A9041" w14:textId="77777777" w:rsidR="00360D29" w:rsidRDefault="00360D29" w:rsidP="00803B35">
            <w:pPr>
              <w:jc w:val="both"/>
              <w:rPr>
                <w:rFonts w:cstheme="minorHAnsi"/>
              </w:rPr>
            </w:pPr>
            <w:r>
              <w:rPr>
                <w:rFonts w:cstheme="minorHAnsi"/>
              </w:rPr>
              <w:t xml:space="preserve">Les </w:t>
            </w:r>
            <w:r w:rsidRPr="001A57E7">
              <w:rPr>
                <w:rFonts w:cstheme="minorHAnsi"/>
                <w:b/>
                <w:bCs/>
              </w:rPr>
              <w:t>structures langagières</w:t>
            </w:r>
            <w:r>
              <w:rPr>
                <w:rFonts w:cstheme="minorHAnsi"/>
                <w:b/>
                <w:bCs/>
              </w:rPr>
              <w:t xml:space="preserve"> </w:t>
            </w:r>
            <w:r w:rsidRPr="00031623">
              <w:rPr>
                <w:rFonts w:cstheme="minorHAnsi"/>
              </w:rPr>
              <w:t>continuent de se complexifier et de s’enrichir</w:t>
            </w:r>
            <w:r>
              <w:rPr>
                <w:rFonts w:cstheme="minorHAnsi"/>
              </w:rPr>
              <w:t> : je n’aime pas parce qu’il y a trop de…, il y avait trois animaux dans la maison et il y avait aussi… à la maison, nous avons joué avec maman et papa… mon copain il n’aime que les films avec des super-héros…</w:t>
            </w:r>
          </w:p>
          <w:p w14:paraId="3F22F58E" w14:textId="054973A3" w:rsidR="00BA488A" w:rsidRPr="00873A59" w:rsidRDefault="00BA488A" w:rsidP="00803B35">
            <w:pPr>
              <w:jc w:val="both"/>
              <w:rPr>
                <w:rFonts w:cstheme="minorHAnsi"/>
                <w:b/>
              </w:rPr>
            </w:pPr>
            <w:r>
              <w:rPr>
                <w:rFonts w:cstheme="minorHAnsi"/>
              </w:rPr>
              <w:t>L’enfant apprend et récite des comptines, des poésies, des chansons, des formulettes  adaptées à son âge</w:t>
            </w:r>
            <w:r w:rsidR="00AF149B">
              <w:rPr>
                <w:rFonts w:cstheme="minorHAnsi"/>
              </w:rPr>
              <w:t xml:space="preserve"> : </w:t>
            </w:r>
            <w:r w:rsidR="00AF149B" w:rsidRPr="00DF10BF">
              <w:rPr>
                <w:rFonts w:cstheme="minorHAnsi"/>
                <w:b/>
                <w:bCs/>
              </w:rPr>
              <w:t>une de chaque genre par semaine</w:t>
            </w:r>
            <w:r w:rsidR="00AF149B">
              <w:rPr>
                <w:rFonts w:cstheme="minorHAnsi"/>
                <w:b/>
                <w:bCs/>
              </w:rPr>
              <w:t xml:space="preserve"> </w:t>
            </w:r>
            <w:r w:rsidR="00AF149B" w:rsidRPr="00DF10BF">
              <w:rPr>
                <w:rFonts w:cstheme="minorHAnsi"/>
                <w:b/>
                <w:bCs/>
              </w:rPr>
              <w:t>en lien avec un lexique identifié.</w:t>
            </w:r>
          </w:p>
        </w:tc>
      </w:tr>
      <w:tr w:rsidR="00BA488A" w:rsidRPr="00873A59" w14:paraId="1091400B" w14:textId="77777777" w:rsidTr="00266714">
        <w:tc>
          <w:tcPr>
            <w:tcW w:w="0" w:type="auto"/>
            <w:vMerge/>
          </w:tcPr>
          <w:p w14:paraId="4552A0DA" w14:textId="77777777" w:rsidR="00CD1C2D" w:rsidRPr="0029446B" w:rsidRDefault="00CD1C2D" w:rsidP="00DD58AC">
            <w:pPr>
              <w:jc w:val="center"/>
            </w:pPr>
          </w:p>
        </w:tc>
        <w:tc>
          <w:tcPr>
            <w:tcW w:w="0" w:type="auto"/>
            <w:gridSpan w:val="3"/>
            <w:shd w:val="clear" w:color="auto" w:fill="FBE4D5" w:themeFill="accent2" w:themeFillTint="33"/>
          </w:tcPr>
          <w:p w14:paraId="6A3F118D" w14:textId="1D3C2A15" w:rsidR="00CD1C2D" w:rsidRPr="00FF5DE7" w:rsidRDefault="00CD1C2D" w:rsidP="003D2EFC">
            <w:pPr>
              <w:jc w:val="both"/>
              <w:rPr>
                <w:rFonts w:cstheme="minorHAnsi"/>
                <w:i/>
                <w:iCs/>
              </w:rPr>
            </w:pPr>
            <w:r w:rsidRPr="00FF5DE7">
              <w:rPr>
                <w:rFonts w:cstheme="minorHAnsi"/>
                <w:i/>
                <w:iCs/>
              </w:rPr>
              <w:t xml:space="preserve">Les supports et les situations sont nombreuses : le réveil, les moments de sports, </w:t>
            </w:r>
            <w:r w:rsidR="00031623" w:rsidRPr="00FF5DE7">
              <w:rPr>
                <w:rFonts w:cstheme="minorHAnsi"/>
                <w:i/>
                <w:iCs/>
              </w:rPr>
              <w:t>les passages</w:t>
            </w:r>
            <w:r w:rsidRPr="00FF5DE7">
              <w:rPr>
                <w:rFonts w:cstheme="minorHAnsi"/>
                <w:i/>
                <w:iCs/>
              </w:rPr>
              <w:t xml:space="preserve"> aux toilettes</w:t>
            </w:r>
            <w:r w:rsidR="00031623" w:rsidRPr="00FF5DE7">
              <w:rPr>
                <w:rFonts w:cstheme="minorHAnsi"/>
                <w:i/>
                <w:iCs/>
              </w:rPr>
              <w:t xml:space="preserve"> ou le moment du bain</w:t>
            </w:r>
            <w:r w:rsidRPr="00FF5DE7">
              <w:rPr>
                <w:rFonts w:cstheme="minorHAnsi"/>
                <w:i/>
                <w:iCs/>
              </w:rPr>
              <w:t xml:space="preserve">, les temps </w:t>
            </w:r>
            <w:r w:rsidR="00031623" w:rsidRPr="00FF5DE7">
              <w:rPr>
                <w:rFonts w:cstheme="minorHAnsi"/>
                <w:i/>
                <w:iCs/>
              </w:rPr>
              <w:t>de l</w:t>
            </w:r>
            <w:r w:rsidRPr="00FF5DE7">
              <w:rPr>
                <w:rFonts w:cstheme="minorHAnsi"/>
                <w:i/>
                <w:iCs/>
              </w:rPr>
              <w:t xml:space="preserve">’habillage, </w:t>
            </w:r>
            <w:r w:rsidR="003D2EFC" w:rsidRPr="00FF5DE7">
              <w:rPr>
                <w:rFonts w:cstheme="minorHAnsi"/>
                <w:i/>
                <w:iCs/>
              </w:rPr>
              <w:t xml:space="preserve">les </w:t>
            </w:r>
            <w:r w:rsidRPr="00FF5DE7">
              <w:rPr>
                <w:rFonts w:cstheme="minorHAnsi"/>
                <w:i/>
                <w:iCs/>
              </w:rPr>
              <w:t>recette</w:t>
            </w:r>
            <w:r w:rsidR="003D2EFC" w:rsidRPr="00FF5DE7">
              <w:rPr>
                <w:rFonts w:cstheme="minorHAnsi"/>
                <w:i/>
                <w:iCs/>
              </w:rPr>
              <w:t>s</w:t>
            </w:r>
            <w:r w:rsidRPr="00FF5DE7">
              <w:rPr>
                <w:rFonts w:cstheme="minorHAnsi"/>
                <w:i/>
                <w:iCs/>
              </w:rPr>
              <w:t xml:space="preserve"> de cuisine</w:t>
            </w:r>
            <w:r w:rsidR="003D2EFC" w:rsidRPr="00FF5DE7">
              <w:rPr>
                <w:rFonts w:cstheme="minorHAnsi"/>
                <w:i/>
                <w:iCs/>
              </w:rPr>
              <w:t>, les repas, les temps de jeux (puzzles, constructions, jeux d’</w:t>
            </w:r>
            <w:r w:rsidR="00031623" w:rsidRPr="00FF5DE7">
              <w:rPr>
                <w:rFonts w:cstheme="minorHAnsi"/>
                <w:i/>
                <w:iCs/>
              </w:rPr>
              <w:t>imitation</w:t>
            </w:r>
            <w:r w:rsidR="003D2EFC" w:rsidRPr="00FF5DE7">
              <w:rPr>
                <w:rFonts w:cstheme="minorHAnsi"/>
                <w:i/>
                <w:iCs/>
              </w:rPr>
              <w:t>,</w:t>
            </w:r>
            <w:r w:rsidR="00031623" w:rsidRPr="00FF5DE7">
              <w:rPr>
                <w:rFonts w:cstheme="minorHAnsi"/>
                <w:i/>
                <w:iCs/>
              </w:rPr>
              <w:t xml:space="preserve"> </w:t>
            </w:r>
            <w:r w:rsidR="003D2EFC" w:rsidRPr="00FF5DE7">
              <w:rPr>
                <w:rFonts w:cstheme="minorHAnsi"/>
                <w:i/>
                <w:iCs/>
              </w:rPr>
              <w:t>…</w:t>
            </w:r>
            <w:r w:rsidRPr="00FF5DE7">
              <w:rPr>
                <w:rFonts w:cstheme="minorHAnsi"/>
                <w:i/>
                <w:iCs/>
              </w:rPr>
              <w:t>)</w:t>
            </w:r>
            <w:r w:rsidR="003D2EFC" w:rsidRPr="00FF5DE7">
              <w:rPr>
                <w:rFonts w:cstheme="minorHAnsi"/>
                <w:i/>
                <w:iCs/>
              </w:rPr>
              <w:t xml:space="preserve">, </w:t>
            </w:r>
            <w:r w:rsidR="00031623" w:rsidRPr="00FF5DE7">
              <w:rPr>
                <w:rFonts w:cstheme="minorHAnsi"/>
                <w:i/>
                <w:iCs/>
              </w:rPr>
              <w:t xml:space="preserve">la </w:t>
            </w:r>
            <w:r w:rsidR="001A57E7" w:rsidRPr="00FF5DE7">
              <w:rPr>
                <w:rFonts w:cstheme="minorHAnsi"/>
                <w:i/>
                <w:iCs/>
              </w:rPr>
              <w:t>l</w:t>
            </w:r>
            <w:r w:rsidR="003D2EFC" w:rsidRPr="00FF5DE7">
              <w:rPr>
                <w:rFonts w:cstheme="minorHAnsi"/>
                <w:i/>
                <w:iCs/>
              </w:rPr>
              <w:t xml:space="preserve">ecture d’albums, </w:t>
            </w:r>
            <w:r w:rsidR="00031623" w:rsidRPr="00FF5DE7">
              <w:rPr>
                <w:rFonts w:cstheme="minorHAnsi"/>
                <w:i/>
                <w:iCs/>
              </w:rPr>
              <w:t xml:space="preserve">le </w:t>
            </w:r>
            <w:r w:rsidR="003D2EFC" w:rsidRPr="00FF5DE7">
              <w:rPr>
                <w:rFonts w:cstheme="minorHAnsi"/>
                <w:i/>
                <w:iCs/>
              </w:rPr>
              <w:t xml:space="preserve">visionnage de films, </w:t>
            </w:r>
            <w:r w:rsidR="00031623" w:rsidRPr="00FF5DE7">
              <w:rPr>
                <w:rFonts w:cstheme="minorHAnsi"/>
                <w:i/>
                <w:iCs/>
              </w:rPr>
              <w:t xml:space="preserve">à l’occasion des </w:t>
            </w:r>
            <w:r w:rsidR="003D2EFC" w:rsidRPr="00FF5DE7">
              <w:rPr>
                <w:rFonts w:cstheme="minorHAnsi"/>
                <w:i/>
                <w:iCs/>
              </w:rPr>
              <w:t xml:space="preserve">sorties en famille, </w:t>
            </w:r>
            <w:r w:rsidR="001A57E7" w:rsidRPr="00FF5DE7">
              <w:rPr>
                <w:rFonts w:cstheme="minorHAnsi"/>
                <w:i/>
                <w:iCs/>
              </w:rPr>
              <w:t>à partir de photos, d’affiches, d’images</w:t>
            </w:r>
            <w:r w:rsidR="00266714">
              <w:rPr>
                <w:rFonts w:cstheme="minorHAnsi"/>
                <w:i/>
                <w:iCs/>
              </w:rPr>
              <w:t>, les albums échos (avec la photo de l’enfant) ou le cahier de vie commencé dans cette période</w:t>
            </w:r>
            <w:r w:rsidR="009E2713">
              <w:rPr>
                <w:rFonts w:cstheme="minorHAnsi"/>
                <w:i/>
                <w:iCs/>
              </w:rPr>
              <w:t xml:space="preserve"> </w:t>
            </w:r>
            <w:r w:rsidR="001A57E7" w:rsidRPr="00FF5DE7">
              <w:rPr>
                <w:rFonts w:cstheme="minorHAnsi"/>
                <w:i/>
                <w:iCs/>
              </w:rPr>
              <w:t>…</w:t>
            </w:r>
            <w:r w:rsidR="00BA488A">
              <w:rPr>
                <w:rFonts w:cstheme="minorHAnsi"/>
                <w:i/>
                <w:iCs/>
              </w:rPr>
              <w:t xml:space="preserve"> et bien évidement des comptines, des chansons, des formulettes, des poésies…</w:t>
            </w:r>
          </w:p>
        </w:tc>
      </w:tr>
      <w:tr w:rsidR="00B4111A" w:rsidRPr="00873A59" w14:paraId="0AC12FF7" w14:textId="77777777" w:rsidTr="00FF62EF">
        <w:tc>
          <w:tcPr>
            <w:tcW w:w="0" w:type="auto"/>
            <w:vMerge w:val="restart"/>
          </w:tcPr>
          <w:p w14:paraId="652FE64F" w14:textId="1085BE72" w:rsidR="00FF62EF" w:rsidRPr="00FF62EF" w:rsidRDefault="00FF62EF" w:rsidP="00FF62EF">
            <w:pPr>
              <w:rPr>
                <w:rFonts w:cstheme="minorHAnsi"/>
                <w:b/>
                <w:bCs/>
              </w:rPr>
            </w:pPr>
            <w:r w:rsidRPr="00FF62EF">
              <w:rPr>
                <w:b/>
                <w:bCs/>
              </w:rPr>
              <w:t>Comprendre, apprendre</w:t>
            </w:r>
          </w:p>
        </w:tc>
        <w:tc>
          <w:tcPr>
            <w:tcW w:w="0" w:type="auto"/>
          </w:tcPr>
          <w:p w14:paraId="5BC1DC8B" w14:textId="00FA6226" w:rsidR="00FF62EF" w:rsidRDefault="00BE1596" w:rsidP="00DD58AC">
            <w:pPr>
              <w:jc w:val="both"/>
              <w:rPr>
                <w:rFonts w:cstheme="minorHAnsi"/>
              </w:rPr>
            </w:pPr>
            <w:r>
              <w:rPr>
                <w:rFonts w:cstheme="minorHAnsi"/>
              </w:rPr>
              <w:t xml:space="preserve">Utilisation </w:t>
            </w:r>
            <w:r w:rsidRPr="007F239A">
              <w:rPr>
                <w:rFonts w:cstheme="minorHAnsi"/>
              </w:rPr>
              <w:t xml:space="preserve">d’outils avec les </w:t>
            </w:r>
            <w:r>
              <w:rPr>
                <w:rFonts w:cstheme="minorHAnsi"/>
              </w:rPr>
              <w:t>enfants</w:t>
            </w:r>
            <w:r w:rsidRPr="007F239A">
              <w:rPr>
                <w:rFonts w:cstheme="minorHAnsi"/>
              </w:rPr>
              <w:t xml:space="preserve"> pour comprendre et apprendre la structuration </w:t>
            </w:r>
            <w:r>
              <w:rPr>
                <w:rFonts w:cstheme="minorHAnsi"/>
              </w:rPr>
              <w:t xml:space="preserve">et le déroulement </w:t>
            </w:r>
            <w:r w:rsidRPr="007F239A">
              <w:rPr>
                <w:rFonts w:cstheme="minorHAnsi"/>
              </w:rPr>
              <w:t xml:space="preserve">de la </w:t>
            </w:r>
            <w:r w:rsidRPr="0009402E">
              <w:rPr>
                <w:rFonts w:cstheme="minorHAnsi"/>
                <w:b/>
                <w:bCs/>
              </w:rPr>
              <w:t>journée</w:t>
            </w:r>
            <w:r>
              <w:rPr>
                <w:rFonts w:cstheme="minorHAnsi"/>
                <w:b/>
                <w:bCs/>
              </w:rPr>
              <w:t>.</w:t>
            </w:r>
            <w:r>
              <w:rPr>
                <w:rFonts w:cstheme="minorHAnsi"/>
              </w:rPr>
              <w:t xml:space="preserve"> </w:t>
            </w:r>
          </w:p>
          <w:p w14:paraId="17828453" w14:textId="38605049" w:rsidR="00F35DD6" w:rsidRDefault="00F35DD6" w:rsidP="00F35DD6">
            <w:pPr>
              <w:jc w:val="both"/>
              <w:rPr>
                <w:rFonts w:cstheme="minorHAnsi"/>
              </w:rPr>
            </w:pPr>
            <w:r>
              <w:rPr>
                <w:rFonts w:cstheme="minorHAnsi"/>
              </w:rPr>
              <w:lastRenderedPageBreak/>
              <w:t xml:space="preserve">L’adulte profite de ces occasions pour insister </w:t>
            </w:r>
            <w:r w:rsidRPr="007F239A">
              <w:rPr>
                <w:rFonts w:cstheme="minorHAnsi"/>
              </w:rPr>
              <w:t>sur les connecteurs d’espace</w:t>
            </w:r>
            <w:r>
              <w:rPr>
                <w:rFonts w:cstheme="minorHAnsi"/>
              </w:rPr>
              <w:t xml:space="preserve"> et surtout </w:t>
            </w:r>
            <w:r w:rsidRPr="007F239A">
              <w:rPr>
                <w:rFonts w:cstheme="minorHAnsi"/>
              </w:rPr>
              <w:t>de temps</w:t>
            </w:r>
            <w:r>
              <w:rPr>
                <w:rFonts w:cstheme="minorHAnsi"/>
              </w:rPr>
              <w:t xml:space="preserve"> (au début, avant, après, d’abord …).</w:t>
            </w:r>
          </w:p>
          <w:p w14:paraId="479766B6" w14:textId="77777777" w:rsidR="00BE1596" w:rsidRDefault="00BE1596" w:rsidP="00DD58AC">
            <w:pPr>
              <w:jc w:val="both"/>
              <w:rPr>
                <w:rFonts w:cstheme="minorHAnsi"/>
              </w:rPr>
            </w:pPr>
          </w:p>
          <w:p w14:paraId="546494D3" w14:textId="37CBF928" w:rsidR="00BE1596" w:rsidRPr="00873A59" w:rsidRDefault="00BE1596" w:rsidP="00DD58AC">
            <w:pPr>
              <w:jc w:val="both"/>
              <w:rPr>
                <w:rFonts w:cstheme="minorHAnsi"/>
              </w:rPr>
            </w:pPr>
            <w:r w:rsidRPr="00266714">
              <w:rPr>
                <w:rFonts w:cstheme="minorHAnsi"/>
                <w:i/>
                <w:iCs/>
                <w:shd w:val="clear" w:color="auto" w:fill="FBE4D5" w:themeFill="accent2" w:themeFillTint="33"/>
              </w:rPr>
              <w:t>A partir de photos ou des moments de la journée à la maison (lever, toilette, habillage, activités, jeux, repas, sortie, repos…).</w:t>
            </w:r>
          </w:p>
        </w:tc>
        <w:tc>
          <w:tcPr>
            <w:tcW w:w="0" w:type="auto"/>
          </w:tcPr>
          <w:p w14:paraId="22331F51" w14:textId="1771B0D2" w:rsidR="00FF62EF" w:rsidRPr="007F239A" w:rsidRDefault="00FF62EF" w:rsidP="007F239A">
            <w:pPr>
              <w:jc w:val="both"/>
              <w:rPr>
                <w:rFonts w:cstheme="minorHAnsi"/>
              </w:rPr>
            </w:pPr>
            <w:r w:rsidRPr="007F239A">
              <w:rPr>
                <w:rFonts w:cstheme="minorHAnsi"/>
              </w:rPr>
              <w:lastRenderedPageBreak/>
              <w:t xml:space="preserve">Elaboration </w:t>
            </w:r>
            <w:r>
              <w:rPr>
                <w:rFonts w:cstheme="minorHAnsi"/>
              </w:rPr>
              <w:t xml:space="preserve">et utilisation </w:t>
            </w:r>
            <w:r w:rsidRPr="007F239A">
              <w:rPr>
                <w:rFonts w:cstheme="minorHAnsi"/>
              </w:rPr>
              <w:t xml:space="preserve">d’outils avec les </w:t>
            </w:r>
            <w:r>
              <w:rPr>
                <w:rFonts w:cstheme="minorHAnsi"/>
              </w:rPr>
              <w:t>enfants</w:t>
            </w:r>
            <w:r w:rsidRPr="007F239A">
              <w:rPr>
                <w:rFonts w:cstheme="minorHAnsi"/>
              </w:rPr>
              <w:t xml:space="preserve"> pour comprendre et apprendre la structuration </w:t>
            </w:r>
            <w:r>
              <w:rPr>
                <w:rFonts w:cstheme="minorHAnsi"/>
              </w:rPr>
              <w:t xml:space="preserve">et le déroulement </w:t>
            </w:r>
            <w:r w:rsidRPr="007F239A">
              <w:rPr>
                <w:rFonts w:cstheme="minorHAnsi"/>
              </w:rPr>
              <w:t xml:space="preserve">de la </w:t>
            </w:r>
            <w:r w:rsidRPr="0009402E">
              <w:rPr>
                <w:rFonts w:cstheme="minorHAnsi"/>
                <w:b/>
                <w:bCs/>
              </w:rPr>
              <w:t>journée</w:t>
            </w:r>
            <w:r>
              <w:rPr>
                <w:rFonts w:cstheme="minorHAnsi"/>
              </w:rPr>
              <w:t> : sur le modèle de ceux utilisés en classe.</w:t>
            </w:r>
          </w:p>
          <w:p w14:paraId="5CE1372F" w14:textId="63C16991" w:rsidR="00FF62EF" w:rsidRDefault="00FF62EF" w:rsidP="007F239A">
            <w:pPr>
              <w:jc w:val="both"/>
              <w:rPr>
                <w:rFonts w:cstheme="minorHAnsi"/>
              </w:rPr>
            </w:pPr>
            <w:r>
              <w:rPr>
                <w:rFonts w:cstheme="minorHAnsi"/>
              </w:rPr>
              <w:lastRenderedPageBreak/>
              <w:t xml:space="preserve">Profiter de ces occasions pour insister </w:t>
            </w:r>
            <w:r w:rsidRPr="007F239A">
              <w:rPr>
                <w:rFonts w:cstheme="minorHAnsi"/>
              </w:rPr>
              <w:t>sur les connecteurs d’espace</w:t>
            </w:r>
            <w:r>
              <w:rPr>
                <w:rFonts w:cstheme="minorHAnsi"/>
              </w:rPr>
              <w:t xml:space="preserve"> et surtout </w:t>
            </w:r>
            <w:r w:rsidRPr="007F239A">
              <w:rPr>
                <w:rFonts w:cstheme="minorHAnsi"/>
              </w:rPr>
              <w:t>de temps</w:t>
            </w:r>
            <w:r>
              <w:rPr>
                <w:rFonts w:cstheme="minorHAnsi"/>
              </w:rPr>
              <w:t xml:space="preserve"> (</w:t>
            </w:r>
            <w:r w:rsidR="00F35DD6">
              <w:rPr>
                <w:rFonts w:cstheme="minorHAnsi"/>
              </w:rPr>
              <w:t xml:space="preserve">tout à l’heure, ensuite, enfin, </w:t>
            </w:r>
            <w:r>
              <w:rPr>
                <w:rFonts w:cstheme="minorHAnsi"/>
              </w:rPr>
              <w:t>au début, avant, après, d’abord, ensuite…).</w:t>
            </w:r>
          </w:p>
          <w:p w14:paraId="6AF5764D" w14:textId="77777777" w:rsidR="00FF62EF" w:rsidRDefault="00FF62EF" w:rsidP="007F239A">
            <w:pPr>
              <w:jc w:val="both"/>
              <w:rPr>
                <w:rFonts w:cstheme="minorHAnsi"/>
              </w:rPr>
            </w:pPr>
            <w:r>
              <w:rPr>
                <w:rFonts w:cstheme="minorHAnsi"/>
              </w:rPr>
              <w:t xml:space="preserve">Proposer d’étendre ce travail à la </w:t>
            </w:r>
            <w:r w:rsidRPr="0009402E">
              <w:rPr>
                <w:rFonts w:cstheme="minorHAnsi"/>
                <w:b/>
                <w:bCs/>
              </w:rPr>
              <w:t>semaine</w:t>
            </w:r>
            <w:r>
              <w:rPr>
                <w:rFonts w:cstheme="minorHAnsi"/>
              </w:rPr>
              <w:t>.</w:t>
            </w:r>
          </w:p>
          <w:p w14:paraId="346B4C70" w14:textId="77777777" w:rsidR="00FF5DE7" w:rsidRDefault="00FF5DE7" w:rsidP="007F239A">
            <w:pPr>
              <w:jc w:val="both"/>
              <w:rPr>
                <w:rFonts w:cstheme="minorHAnsi"/>
                <w:i/>
                <w:iCs/>
              </w:rPr>
            </w:pPr>
          </w:p>
          <w:p w14:paraId="53014FC4" w14:textId="050F3B87" w:rsidR="00FF5DE7" w:rsidRPr="00FF5DE7" w:rsidRDefault="00FF5DE7" w:rsidP="007F239A">
            <w:pPr>
              <w:jc w:val="both"/>
              <w:rPr>
                <w:rFonts w:cstheme="minorHAnsi"/>
                <w:i/>
                <w:iCs/>
              </w:rPr>
            </w:pPr>
            <w:r w:rsidRPr="00266714">
              <w:rPr>
                <w:rFonts w:cstheme="minorHAnsi"/>
                <w:i/>
                <w:iCs/>
                <w:shd w:val="clear" w:color="auto" w:fill="FBE4D5" w:themeFill="accent2" w:themeFillTint="33"/>
              </w:rPr>
              <w:t>A partir de photos ou des moments de la journée à la maison (lever, toilette, habillage, activités, jeux, repas, sortie, repos…), de calendrier pour les plus grands, d’une journée telle qu’on la présente en classe.</w:t>
            </w:r>
          </w:p>
        </w:tc>
        <w:tc>
          <w:tcPr>
            <w:tcW w:w="0" w:type="auto"/>
          </w:tcPr>
          <w:p w14:paraId="77F4B7CA" w14:textId="77777777" w:rsidR="00FF62EF" w:rsidRPr="0009402E" w:rsidRDefault="00FF62EF" w:rsidP="00DD58AC">
            <w:pPr>
              <w:jc w:val="both"/>
              <w:rPr>
                <w:rFonts w:cstheme="minorHAnsi"/>
                <w:b/>
                <w:bCs/>
              </w:rPr>
            </w:pPr>
            <w:r w:rsidRPr="007F239A">
              <w:rPr>
                <w:rFonts w:cstheme="minorHAnsi"/>
              </w:rPr>
              <w:lastRenderedPageBreak/>
              <w:t xml:space="preserve">Elaboration </w:t>
            </w:r>
            <w:r>
              <w:rPr>
                <w:rFonts w:cstheme="minorHAnsi"/>
              </w:rPr>
              <w:t xml:space="preserve">et utilisation </w:t>
            </w:r>
            <w:r w:rsidRPr="007F239A">
              <w:rPr>
                <w:rFonts w:cstheme="minorHAnsi"/>
              </w:rPr>
              <w:t xml:space="preserve">d’outils avec les </w:t>
            </w:r>
            <w:r>
              <w:rPr>
                <w:rFonts w:cstheme="minorHAnsi"/>
              </w:rPr>
              <w:t>enfants</w:t>
            </w:r>
            <w:r w:rsidRPr="007F239A">
              <w:rPr>
                <w:rFonts w:cstheme="minorHAnsi"/>
              </w:rPr>
              <w:t xml:space="preserve"> pour comprendre et apprendre la structuration </w:t>
            </w:r>
            <w:r>
              <w:rPr>
                <w:rFonts w:cstheme="minorHAnsi"/>
              </w:rPr>
              <w:t xml:space="preserve">et le déroulement </w:t>
            </w:r>
            <w:r w:rsidRPr="007F239A">
              <w:rPr>
                <w:rFonts w:cstheme="minorHAnsi"/>
              </w:rPr>
              <w:t xml:space="preserve">de la </w:t>
            </w:r>
            <w:r w:rsidRPr="0009402E">
              <w:rPr>
                <w:rFonts w:cstheme="minorHAnsi"/>
                <w:b/>
                <w:bCs/>
              </w:rPr>
              <w:t>journée, de la semaine et du mois.</w:t>
            </w:r>
          </w:p>
          <w:p w14:paraId="41EB9065" w14:textId="77777777" w:rsidR="00FF5DE7" w:rsidRDefault="00FF5DE7" w:rsidP="00DD58AC">
            <w:pPr>
              <w:jc w:val="both"/>
              <w:rPr>
                <w:rFonts w:cstheme="minorHAnsi"/>
                <w:i/>
                <w:iCs/>
              </w:rPr>
            </w:pPr>
          </w:p>
          <w:p w14:paraId="36703C2C" w14:textId="17C19E78" w:rsidR="00FF62EF" w:rsidRPr="00FF5DE7" w:rsidRDefault="00FF5DE7" w:rsidP="00DD58AC">
            <w:pPr>
              <w:jc w:val="both"/>
              <w:rPr>
                <w:rFonts w:cstheme="minorHAnsi"/>
                <w:i/>
                <w:iCs/>
              </w:rPr>
            </w:pPr>
            <w:r w:rsidRPr="00266714">
              <w:rPr>
                <w:rFonts w:cstheme="minorHAnsi"/>
                <w:i/>
                <w:iCs/>
                <w:shd w:val="clear" w:color="auto" w:fill="FBE4D5" w:themeFill="accent2" w:themeFillTint="33"/>
              </w:rPr>
              <w:t>A partir de photos ou des moments de la journée à la maison (lever, toilette, habillage, activités, jeux, repas, sortie, repos…), de calendrier, d’une journée telle qu’on la présente en classe, d’évènements qui marquent le mois ou la saison (hiver, printemps, carnaval, fêtes traditionnelles ou culturelles…).</w:t>
            </w:r>
          </w:p>
        </w:tc>
      </w:tr>
      <w:tr w:rsidR="00BE1596" w:rsidRPr="00873A59" w14:paraId="0964986C" w14:textId="77777777" w:rsidTr="007C0726">
        <w:tc>
          <w:tcPr>
            <w:tcW w:w="0" w:type="auto"/>
            <w:vMerge/>
          </w:tcPr>
          <w:p w14:paraId="66D821E1" w14:textId="77777777" w:rsidR="00BE1596" w:rsidRPr="00FF62EF" w:rsidRDefault="00BE1596" w:rsidP="00FF62EF">
            <w:pPr>
              <w:rPr>
                <w:b/>
                <w:bCs/>
              </w:rPr>
            </w:pPr>
          </w:p>
        </w:tc>
        <w:tc>
          <w:tcPr>
            <w:tcW w:w="0" w:type="auto"/>
            <w:gridSpan w:val="3"/>
          </w:tcPr>
          <w:p w14:paraId="2CECF2EA" w14:textId="5FEF0A4B" w:rsidR="00BE1596" w:rsidRPr="00FF62EF" w:rsidRDefault="00BE1596" w:rsidP="00FF62EF">
            <w:pPr>
              <w:jc w:val="both"/>
              <w:rPr>
                <w:rFonts w:cstheme="minorHAnsi"/>
              </w:rPr>
            </w:pPr>
            <w:r w:rsidRPr="00FF62EF">
              <w:rPr>
                <w:rFonts w:cstheme="minorHAnsi"/>
              </w:rPr>
              <w:t>Travail</w:t>
            </w:r>
            <w:r>
              <w:rPr>
                <w:rFonts w:cstheme="minorHAnsi"/>
              </w:rPr>
              <w:t xml:space="preserve">ler </w:t>
            </w:r>
            <w:r w:rsidRPr="00FF62EF">
              <w:rPr>
                <w:rFonts w:cstheme="minorHAnsi"/>
              </w:rPr>
              <w:t xml:space="preserve">sur le déroulement chronologique </w:t>
            </w:r>
            <w:r>
              <w:rPr>
                <w:rFonts w:cstheme="minorHAnsi"/>
              </w:rPr>
              <w:t>d’une histoire, des étapes d’une recette (chronologie de la fabrication, catégorie des aliments et des ustensiles utilisés).</w:t>
            </w:r>
          </w:p>
          <w:p w14:paraId="2A99559B" w14:textId="77777777" w:rsidR="00BE1596" w:rsidRDefault="00BE1596" w:rsidP="00FF62EF">
            <w:pPr>
              <w:jc w:val="both"/>
              <w:rPr>
                <w:rFonts w:cstheme="minorHAnsi"/>
                <w:i/>
                <w:iCs/>
              </w:rPr>
            </w:pPr>
          </w:p>
          <w:p w14:paraId="6D705472" w14:textId="3491CCCF" w:rsidR="00BE1596" w:rsidRPr="00FF5DE7" w:rsidRDefault="00BE1596" w:rsidP="00FF62EF">
            <w:pPr>
              <w:jc w:val="both"/>
              <w:rPr>
                <w:rFonts w:cstheme="minorHAnsi"/>
                <w:i/>
                <w:iCs/>
              </w:rPr>
            </w:pPr>
            <w:r w:rsidRPr="00266714">
              <w:rPr>
                <w:rFonts w:cstheme="minorHAnsi"/>
                <w:i/>
                <w:iCs/>
                <w:shd w:val="clear" w:color="auto" w:fill="FBE4D5" w:themeFill="accent2" w:themeFillTint="33"/>
              </w:rPr>
              <w:t>A partir des histoires lues, entendues (</w:t>
            </w:r>
            <w:r w:rsidR="000D6A7C">
              <w:rPr>
                <w:rFonts w:cstheme="minorHAnsi"/>
                <w:i/>
                <w:iCs/>
                <w:shd w:val="clear" w:color="auto" w:fill="FBE4D5" w:themeFill="accent2" w:themeFillTint="33"/>
              </w:rPr>
              <w:t>quand l’histoire est bien connue)</w:t>
            </w:r>
            <w:r w:rsidRPr="00266714">
              <w:rPr>
                <w:rFonts w:cstheme="minorHAnsi"/>
                <w:i/>
                <w:iCs/>
                <w:shd w:val="clear" w:color="auto" w:fill="FBE4D5" w:themeFill="accent2" w:themeFillTint="33"/>
              </w:rPr>
              <w:t>, des images sélectionnées, d’affiches, à partir des recettes réalisées, des dessins des ingrédients et ustensiles de la recette…</w:t>
            </w:r>
          </w:p>
        </w:tc>
      </w:tr>
      <w:tr w:rsidR="00B4111A" w:rsidRPr="00873A59" w14:paraId="13B38C7D" w14:textId="77777777" w:rsidTr="00B4111A">
        <w:tc>
          <w:tcPr>
            <w:tcW w:w="0" w:type="auto"/>
            <w:vMerge/>
          </w:tcPr>
          <w:p w14:paraId="261AD3E3" w14:textId="77777777" w:rsidR="00B4111A" w:rsidRPr="00FF62EF" w:rsidRDefault="00B4111A" w:rsidP="00B4111A">
            <w:pPr>
              <w:rPr>
                <w:b/>
                <w:bCs/>
              </w:rPr>
            </w:pPr>
          </w:p>
        </w:tc>
        <w:tc>
          <w:tcPr>
            <w:tcW w:w="0" w:type="auto"/>
            <w:gridSpan w:val="3"/>
            <w:shd w:val="clear" w:color="auto" w:fill="FBE4D5" w:themeFill="accent2" w:themeFillTint="33"/>
          </w:tcPr>
          <w:p w14:paraId="061AE8F5" w14:textId="77777777" w:rsidR="004421BF" w:rsidRPr="00994623" w:rsidRDefault="00B4111A" w:rsidP="004421BF">
            <w:pPr>
              <w:shd w:val="clear" w:color="auto" w:fill="FBE4D5" w:themeFill="accent2" w:themeFillTint="33"/>
              <w:rPr>
                <w:rFonts w:cstheme="minorHAnsi"/>
                <w:b/>
                <w:bCs/>
                <w:i/>
                <w:iCs/>
              </w:rPr>
            </w:pPr>
            <w:r w:rsidRPr="00994623">
              <w:rPr>
                <w:rFonts w:cstheme="minorHAnsi"/>
                <w:b/>
                <w:bCs/>
                <w:i/>
                <w:iCs/>
              </w:rPr>
              <w:t>Lire des histoires ou des albums, tous les jours (voir plus bas, une approche possible pour la lecture d’une histoire)</w:t>
            </w:r>
            <w:r w:rsidR="004421BF" w:rsidRPr="00994623">
              <w:rPr>
                <w:rFonts w:cstheme="minorHAnsi"/>
                <w:b/>
                <w:bCs/>
                <w:i/>
                <w:iCs/>
              </w:rPr>
              <w:t>.</w:t>
            </w:r>
          </w:p>
          <w:p w14:paraId="6E3F768A" w14:textId="40BF3A34" w:rsidR="00B4111A" w:rsidRPr="00994623" w:rsidRDefault="004421BF" w:rsidP="004421BF">
            <w:pPr>
              <w:shd w:val="clear" w:color="auto" w:fill="FBE4D5" w:themeFill="accent2" w:themeFillTint="33"/>
              <w:rPr>
                <w:rFonts w:cstheme="minorHAnsi"/>
                <w:b/>
                <w:bCs/>
                <w:i/>
                <w:iCs/>
              </w:rPr>
            </w:pPr>
            <w:r w:rsidRPr="00994623">
              <w:rPr>
                <w:b/>
                <w:bCs/>
                <w:i/>
                <w:iCs/>
              </w:rPr>
              <w:t xml:space="preserve">Des histoires à piocher notamment sur </w:t>
            </w:r>
            <w:hyperlink r:id="rId9" w:history="1">
              <w:r w:rsidRPr="00994623">
                <w:rPr>
                  <w:rStyle w:val="Lienhypertexte"/>
                  <w:b/>
                  <w:bCs/>
                  <w:i/>
                  <w:iCs/>
                </w:rPr>
                <w:t>https://www.iletaitunehistoire.com/</w:t>
              </w:r>
            </w:hyperlink>
          </w:p>
        </w:tc>
      </w:tr>
      <w:tr w:rsidR="00B4111A" w:rsidRPr="00873A59" w14:paraId="5C7626F2" w14:textId="77777777" w:rsidTr="007A6C4B">
        <w:tc>
          <w:tcPr>
            <w:tcW w:w="0" w:type="auto"/>
            <w:vMerge/>
          </w:tcPr>
          <w:p w14:paraId="172F9744" w14:textId="77777777" w:rsidR="00B4111A" w:rsidRPr="00FF62EF" w:rsidRDefault="00B4111A" w:rsidP="00B4111A">
            <w:pPr>
              <w:rPr>
                <w:b/>
                <w:bCs/>
              </w:rPr>
            </w:pPr>
          </w:p>
        </w:tc>
        <w:tc>
          <w:tcPr>
            <w:tcW w:w="0" w:type="auto"/>
          </w:tcPr>
          <w:p w14:paraId="45C73664" w14:textId="3B191D7E" w:rsidR="00B4111A" w:rsidRPr="007A6C4B" w:rsidRDefault="00B4111A" w:rsidP="00B4111A">
            <w:pPr>
              <w:jc w:val="both"/>
              <w:rPr>
                <w:rFonts w:cstheme="minorHAnsi"/>
              </w:rPr>
            </w:pPr>
            <w:r>
              <w:rPr>
                <w:rFonts w:cstheme="minorHAnsi"/>
              </w:rPr>
              <w:t xml:space="preserve">Relever </w:t>
            </w:r>
            <w:r w:rsidRPr="007A6C4B">
              <w:rPr>
                <w:rFonts w:cstheme="minorHAnsi"/>
              </w:rPr>
              <w:t>le</w:t>
            </w:r>
            <w:r>
              <w:rPr>
                <w:rFonts w:cstheme="minorHAnsi"/>
              </w:rPr>
              <w:t xml:space="preserve">s mots de l’histoire, les </w:t>
            </w:r>
            <w:r w:rsidRPr="007A6C4B">
              <w:rPr>
                <w:rFonts w:cstheme="minorHAnsi"/>
              </w:rPr>
              <w:t>mots à savoir</w:t>
            </w:r>
            <w:r>
              <w:rPr>
                <w:rFonts w:cstheme="minorHAnsi"/>
              </w:rPr>
              <w:t> : les mots et les noms représentatifs de l’histoire, les lieux.</w:t>
            </w:r>
          </w:p>
          <w:p w14:paraId="3CF60A95" w14:textId="77777777" w:rsidR="00B4111A" w:rsidRDefault="00B4111A" w:rsidP="00B4111A">
            <w:pPr>
              <w:jc w:val="both"/>
              <w:rPr>
                <w:rFonts w:cstheme="minorHAnsi"/>
              </w:rPr>
            </w:pPr>
          </w:p>
          <w:p w14:paraId="6C018871" w14:textId="365830ED" w:rsidR="00B4111A" w:rsidRPr="007A6C4B" w:rsidRDefault="00B4111A" w:rsidP="00B4111A">
            <w:pPr>
              <w:jc w:val="both"/>
              <w:rPr>
                <w:rFonts w:cstheme="minorHAnsi"/>
              </w:rPr>
            </w:pPr>
            <w:r>
              <w:rPr>
                <w:rFonts w:cstheme="minorHAnsi"/>
              </w:rPr>
              <w:t>Les noter dans le cahier de vie, de traces… ou commencer un cahier de nos histoires (à la manière d’un album écho).</w:t>
            </w:r>
          </w:p>
        </w:tc>
        <w:tc>
          <w:tcPr>
            <w:tcW w:w="0" w:type="auto"/>
          </w:tcPr>
          <w:p w14:paraId="6F6F7479" w14:textId="7638F606" w:rsidR="00B4111A" w:rsidRPr="007A6C4B" w:rsidRDefault="00B4111A" w:rsidP="00B4111A">
            <w:pPr>
              <w:jc w:val="both"/>
              <w:rPr>
                <w:rFonts w:cstheme="minorHAnsi"/>
              </w:rPr>
            </w:pPr>
            <w:r>
              <w:rPr>
                <w:rFonts w:cstheme="minorHAnsi"/>
              </w:rPr>
              <w:t xml:space="preserve">Relever </w:t>
            </w:r>
            <w:r w:rsidRPr="007A6C4B">
              <w:rPr>
                <w:rFonts w:cstheme="minorHAnsi"/>
              </w:rPr>
              <w:t>le</w:t>
            </w:r>
            <w:r>
              <w:rPr>
                <w:rFonts w:cstheme="minorHAnsi"/>
              </w:rPr>
              <w:t xml:space="preserve">s mots de l’histoire, les </w:t>
            </w:r>
            <w:r w:rsidRPr="007A6C4B">
              <w:rPr>
                <w:rFonts w:cstheme="minorHAnsi"/>
              </w:rPr>
              <w:t>mots à savoir</w:t>
            </w:r>
            <w:r>
              <w:rPr>
                <w:rFonts w:cstheme="minorHAnsi"/>
              </w:rPr>
              <w:t> : les mots et les noms représentatifs de l’histoire, les verbes d’action, les lieux.</w:t>
            </w:r>
          </w:p>
          <w:p w14:paraId="5402C630" w14:textId="77777777" w:rsidR="00B4111A" w:rsidRDefault="00B4111A" w:rsidP="00B4111A">
            <w:pPr>
              <w:jc w:val="both"/>
              <w:rPr>
                <w:rFonts w:cstheme="minorHAnsi"/>
              </w:rPr>
            </w:pPr>
          </w:p>
          <w:p w14:paraId="1C48AF77" w14:textId="204947E7" w:rsidR="00B4111A" w:rsidRPr="007A6C4B" w:rsidRDefault="00B4111A" w:rsidP="00B4111A">
            <w:pPr>
              <w:jc w:val="both"/>
              <w:rPr>
                <w:rFonts w:cstheme="minorHAnsi"/>
              </w:rPr>
            </w:pPr>
            <w:r>
              <w:rPr>
                <w:rFonts w:cstheme="minorHAnsi"/>
              </w:rPr>
              <w:t>Les noter dans le cahier de vie, de traces… ou commencer un cahier de nos histoires (à la manière d’un album écho).</w:t>
            </w:r>
          </w:p>
        </w:tc>
        <w:tc>
          <w:tcPr>
            <w:tcW w:w="0" w:type="auto"/>
          </w:tcPr>
          <w:p w14:paraId="6F9E6913" w14:textId="07C8E942" w:rsidR="00B4111A" w:rsidRDefault="00B4111A" w:rsidP="00B4111A">
            <w:pPr>
              <w:jc w:val="both"/>
              <w:rPr>
                <w:rFonts w:cstheme="minorHAnsi"/>
              </w:rPr>
            </w:pPr>
            <w:r>
              <w:rPr>
                <w:rFonts w:cstheme="minorHAnsi"/>
              </w:rPr>
              <w:t xml:space="preserve">Relever </w:t>
            </w:r>
            <w:r w:rsidRPr="007A6C4B">
              <w:rPr>
                <w:rFonts w:cstheme="minorHAnsi"/>
              </w:rPr>
              <w:t>le</w:t>
            </w:r>
            <w:r>
              <w:rPr>
                <w:rFonts w:cstheme="minorHAnsi"/>
              </w:rPr>
              <w:t xml:space="preserve">s mots de l’histoire, les </w:t>
            </w:r>
            <w:r w:rsidRPr="007A6C4B">
              <w:rPr>
                <w:rFonts w:cstheme="minorHAnsi"/>
              </w:rPr>
              <w:t>mots à savoir</w:t>
            </w:r>
            <w:r>
              <w:rPr>
                <w:rFonts w:cstheme="minorHAnsi"/>
              </w:rPr>
              <w:t> : les mots et les noms représentatifs de l’histoire, les verbes d’action, les adverbes et quelques adjectifs, les lieux.</w:t>
            </w:r>
          </w:p>
          <w:p w14:paraId="29BE4F0D" w14:textId="77777777" w:rsidR="00B4111A" w:rsidRDefault="00B4111A" w:rsidP="00B4111A">
            <w:pPr>
              <w:jc w:val="both"/>
              <w:rPr>
                <w:rFonts w:cstheme="minorHAnsi"/>
              </w:rPr>
            </w:pPr>
          </w:p>
          <w:p w14:paraId="17CADC67" w14:textId="04EB6172" w:rsidR="00B4111A" w:rsidRPr="00FF62EF" w:rsidRDefault="00B4111A" w:rsidP="00B4111A">
            <w:pPr>
              <w:jc w:val="both"/>
              <w:rPr>
                <w:rFonts w:cstheme="minorHAnsi"/>
              </w:rPr>
            </w:pPr>
            <w:r>
              <w:rPr>
                <w:rFonts w:cstheme="minorHAnsi"/>
              </w:rPr>
              <w:t>Les noter dans le cahier de vie, de traces… ou commencer un cahier de nos histoires (à la manière d’un album écho).</w:t>
            </w:r>
          </w:p>
        </w:tc>
      </w:tr>
      <w:tr w:rsidR="00B4111A" w:rsidRPr="00873A59" w14:paraId="6B0B9D11" w14:textId="77777777" w:rsidTr="007C0726">
        <w:tc>
          <w:tcPr>
            <w:tcW w:w="0" w:type="auto"/>
            <w:vMerge/>
          </w:tcPr>
          <w:p w14:paraId="7E3537A5" w14:textId="77777777" w:rsidR="00B4111A" w:rsidRPr="00FF62EF" w:rsidRDefault="00B4111A" w:rsidP="00B4111A">
            <w:pPr>
              <w:rPr>
                <w:b/>
                <w:bCs/>
              </w:rPr>
            </w:pPr>
          </w:p>
        </w:tc>
        <w:tc>
          <w:tcPr>
            <w:tcW w:w="0" w:type="auto"/>
          </w:tcPr>
          <w:p w14:paraId="1856E634" w14:textId="77777777" w:rsidR="00B4111A" w:rsidRDefault="00B4111A" w:rsidP="00B4111A">
            <w:pPr>
              <w:jc w:val="both"/>
              <w:rPr>
                <w:rFonts w:cstheme="minorHAnsi"/>
              </w:rPr>
            </w:pPr>
            <w:r>
              <w:rPr>
                <w:rFonts w:cstheme="minorHAnsi"/>
              </w:rPr>
              <w:t>Faire jouer l’enfant en respectant les règles, les lui faire exprimer (jeux de construction, des jeux d’imitation, des jeux sportifs)</w:t>
            </w:r>
          </w:p>
          <w:p w14:paraId="5E473C60" w14:textId="49E95B0D" w:rsidR="00B4111A" w:rsidRDefault="00B4111A" w:rsidP="00B4111A">
            <w:pPr>
              <w:jc w:val="both"/>
              <w:rPr>
                <w:rFonts w:cstheme="minorHAnsi"/>
              </w:rPr>
            </w:pPr>
            <w:r>
              <w:rPr>
                <w:rFonts w:cstheme="minorHAnsi"/>
              </w:rPr>
              <w:t>Apprendre à ranger.</w:t>
            </w:r>
          </w:p>
          <w:p w14:paraId="6DE42051" w14:textId="24ADE685" w:rsidR="00B4111A" w:rsidRDefault="00B4111A" w:rsidP="00B4111A">
            <w:pPr>
              <w:jc w:val="both"/>
              <w:rPr>
                <w:rFonts w:cstheme="minorHAnsi"/>
              </w:rPr>
            </w:pPr>
            <w:r>
              <w:rPr>
                <w:rFonts w:cstheme="minorHAnsi"/>
              </w:rPr>
              <w:t>Réaliser des dessins avec des contraintes (durée, outils, couleurs, obstacles…) et toujours faire verbaliser ces règles.</w:t>
            </w:r>
          </w:p>
          <w:p w14:paraId="63B8A8E0" w14:textId="77777777" w:rsidR="00B4111A" w:rsidRDefault="00B4111A" w:rsidP="00B4111A">
            <w:pPr>
              <w:jc w:val="both"/>
              <w:rPr>
                <w:rFonts w:cstheme="minorHAnsi"/>
              </w:rPr>
            </w:pPr>
          </w:p>
          <w:p w14:paraId="5AA4A94E" w14:textId="3E33977B" w:rsidR="00B4111A" w:rsidRPr="00873A59" w:rsidRDefault="00B4111A" w:rsidP="00B4111A">
            <w:pPr>
              <w:jc w:val="both"/>
              <w:rPr>
                <w:rFonts w:cstheme="minorHAnsi"/>
              </w:rPr>
            </w:pPr>
            <w:r w:rsidRPr="00266714">
              <w:rPr>
                <w:rFonts w:cstheme="minorHAnsi"/>
                <w:i/>
                <w:iCs/>
                <w:shd w:val="clear" w:color="auto" w:fill="FBE4D5" w:themeFill="accent2" w:themeFillTint="33"/>
              </w:rPr>
              <w:t xml:space="preserve">A partir des jeux présents à la maison, </w:t>
            </w:r>
            <w:r w:rsidRPr="00266714">
              <w:rPr>
                <w:rFonts w:cstheme="minorHAnsi"/>
                <w:i/>
                <w:iCs/>
                <w:shd w:val="clear" w:color="auto" w:fill="FBE4D5" w:themeFill="accent2" w:themeFillTint="33"/>
              </w:rPr>
              <w:lastRenderedPageBreak/>
              <w:t>des jeux sportifs, des supports envoyés par l’école.</w:t>
            </w:r>
          </w:p>
        </w:tc>
        <w:tc>
          <w:tcPr>
            <w:tcW w:w="0" w:type="auto"/>
            <w:gridSpan w:val="2"/>
          </w:tcPr>
          <w:p w14:paraId="26DB4C13" w14:textId="5D04BBC2" w:rsidR="00B4111A" w:rsidRDefault="00B4111A" w:rsidP="00B4111A">
            <w:pPr>
              <w:jc w:val="both"/>
              <w:rPr>
                <w:rFonts w:cstheme="minorHAnsi"/>
              </w:rPr>
            </w:pPr>
            <w:r>
              <w:rPr>
                <w:rFonts w:cstheme="minorHAnsi"/>
              </w:rPr>
              <w:lastRenderedPageBreak/>
              <w:t>Faire jouer l’enfant en respectant les règles, les lui faire exprimer, lui demander de les modifier (pour les plus grands) ou de les faire évoluer.</w:t>
            </w:r>
          </w:p>
          <w:p w14:paraId="19A3F492" w14:textId="2D79D826" w:rsidR="00B4111A" w:rsidRDefault="00B4111A" w:rsidP="00B4111A">
            <w:pPr>
              <w:jc w:val="both"/>
              <w:rPr>
                <w:rFonts w:cstheme="minorHAnsi"/>
              </w:rPr>
            </w:pPr>
            <w:r>
              <w:rPr>
                <w:rFonts w:cstheme="minorHAnsi"/>
              </w:rPr>
              <w:t>Apprendre à ranger et expliquer comment ranger.</w:t>
            </w:r>
          </w:p>
          <w:p w14:paraId="1B0793CE" w14:textId="38406CC4" w:rsidR="00B4111A" w:rsidRDefault="00B4111A" w:rsidP="00B4111A">
            <w:pPr>
              <w:jc w:val="both"/>
              <w:rPr>
                <w:rFonts w:cstheme="minorHAnsi"/>
              </w:rPr>
            </w:pPr>
            <w:r>
              <w:rPr>
                <w:rFonts w:cstheme="minorHAnsi"/>
              </w:rPr>
              <w:t>Demander de créer des règles simples pour utiliser certains jeux (comme des jeux de construction, des jeux d’imitation, des jeux sportifs), réaliser des dessins avec des contraintes et inventer de nouvelles contraintes (durée, outils, couleurs, obstacles…) et toujours faire verbaliser ces règles.</w:t>
            </w:r>
          </w:p>
          <w:p w14:paraId="6FE9DA08" w14:textId="77777777" w:rsidR="00B4111A" w:rsidRDefault="00B4111A" w:rsidP="00B4111A">
            <w:pPr>
              <w:jc w:val="both"/>
              <w:rPr>
                <w:rFonts w:cstheme="minorHAnsi"/>
              </w:rPr>
            </w:pPr>
          </w:p>
          <w:p w14:paraId="79FFF29E" w14:textId="15A55ADC" w:rsidR="00B4111A" w:rsidRPr="00B17EA0" w:rsidRDefault="00B4111A" w:rsidP="00B4111A">
            <w:pPr>
              <w:jc w:val="both"/>
              <w:rPr>
                <w:rFonts w:cstheme="minorHAnsi"/>
                <w:i/>
                <w:iCs/>
              </w:rPr>
            </w:pPr>
            <w:r w:rsidRPr="00266714">
              <w:rPr>
                <w:rFonts w:cstheme="minorHAnsi"/>
                <w:i/>
                <w:iCs/>
                <w:shd w:val="clear" w:color="auto" w:fill="FBE4D5" w:themeFill="accent2" w:themeFillTint="33"/>
              </w:rPr>
              <w:t>A partir des jeux présents à la maison, des jeux sportifs, des supports envoyés par l’école.</w:t>
            </w:r>
          </w:p>
        </w:tc>
      </w:tr>
      <w:tr w:rsidR="00B4111A" w:rsidRPr="00873A59" w14:paraId="42768B4C" w14:textId="77777777" w:rsidTr="007C0726">
        <w:tc>
          <w:tcPr>
            <w:tcW w:w="0" w:type="auto"/>
            <w:vMerge/>
          </w:tcPr>
          <w:p w14:paraId="5BC6DA4C" w14:textId="77777777" w:rsidR="00B4111A" w:rsidRPr="00FF62EF" w:rsidRDefault="00B4111A" w:rsidP="00B4111A">
            <w:pPr>
              <w:rPr>
                <w:b/>
                <w:bCs/>
              </w:rPr>
            </w:pPr>
          </w:p>
        </w:tc>
        <w:tc>
          <w:tcPr>
            <w:tcW w:w="0" w:type="auto"/>
            <w:gridSpan w:val="3"/>
          </w:tcPr>
          <w:p w14:paraId="58A47AD1" w14:textId="77777777" w:rsidR="00B4111A" w:rsidRDefault="00B4111A" w:rsidP="00B4111A">
            <w:pPr>
              <w:jc w:val="both"/>
              <w:rPr>
                <w:rFonts w:cstheme="minorHAnsi"/>
              </w:rPr>
            </w:pPr>
            <w:r w:rsidRPr="00FF62EF">
              <w:rPr>
                <w:rFonts w:cstheme="minorHAnsi"/>
              </w:rPr>
              <w:t>Intéresser progressivement</w:t>
            </w:r>
            <w:r>
              <w:rPr>
                <w:rFonts w:cstheme="minorHAnsi"/>
              </w:rPr>
              <w:t xml:space="preserve"> l’enfant </w:t>
            </w:r>
            <w:r w:rsidRPr="00FF62EF">
              <w:rPr>
                <w:rFonts w:cstheme="minorHAnsi"/>
              </w:rPr>
              <w:t>à ce qu’il</w:t>
            </w:r>
            <w:r>
              <w:rPr>
                <w:rFonts w:cstheme="minorHAnsi"/>
              </w:rPr>
              <w:t xml:space="preserve"> </w:t>
            </w:r>
            <w:r w:rsidRPr="00FF62EF">
              <w:rPr>
                <w:rFonts w:cstheme="minorHAnsi"/>
              </w:rPr>
              <w:t>ignore</w:t>
            </w:r>
            <w:r>
              <w:rPr>
                <w:rFonts w:cstheme="minorHAnsi"/>
              </w:rPr>
              <w:t xml:space="preserve"> </w:t>
            </w:r>
            <w:r w:rsidRPr="00FF62EF">
              <w:rPr>
                <w:rFonts w:cstheme="minorHAnsi"/>
              </w:rPr>
              <w:t xml:space="preserve">grâce à l’apport de nouvelles ouvertures </w:t>
            </w:r>
            <w:r>
              <w:rPr>
                <w:rFonts w:cstheme="minorHAnsi"/>
              </w:rPr>
              <w:t xml:space="preserve">dans le domaine de la </w:t>
            </w:r>
            <w:r w:rsidRPr="00FF62EF">
              <w:rPr>
                <w:rFonts w:cstheme="minorHAnsi"/>
              </w:rPr>
              <w:t xml:space="preserve">culture, </w:t>
            </w:r>
            <w:r>
              <w:rPr>
                <w:rFonts w:cstheme="minorHAnsi"/>
              </w:rPr>
              <w:t xml:space="preserve">des </w:t>
            </w:r>
            <w:r w:rsidRPr="00FF62EF">
              <w:rPr>
                <w:rFonts w:cstheme="minorHAnsi"/>
              </w:rPr>
              <w:t>arts</w:t>
            </w:r>
            <w:r>
              <w:rPr>
                <w:rFonts w:cstheme="minorHAnsi"/>
              </w:rPr>
              <w:t>.</w:t>
            </w:r>
          </w:p>
          <w:p w14:paraId="19C16C5B" w14:textId="77777777" w:rsidR="00B4111A" w:rsidRDefault="00B4111A" w:rsidP="00B4111A">
            <w:pPr>
              <w:jc w:val="both"/>
              <w:rPr>
                <w:rFonts w:cstheme="minorHAnsi"/>
              </w:rPr>
            </w:pPr>
          </w:p>
          <w:p w14:paraId="1282E421" w14:textId="021C5704" w:rsidR="00B4111A" w:rsidRPr="00FF5DE7" w:rsidRDefault="00B4111A" w:rsidP="00B4111A">
            <w:pPr>
              <w:jc w:val="both"/>
              <w:rPr>
                <w:rFonts w:cstheme="minorHAnsi"/>
                <w:i/>
                <w:iCs/>
              </w:rPr>
            </w:pPr>
            <w:r w:rsidRPr="00266714">
              <w:rPr>
                <w:rFonts w:cstheme="minorHAnsi"/>
                <w:i/>
                <w:iCs/>
                <w:shd w:val="clear" w:color="auto" w:fill="FBE4D5" w:themeFill="accent2" w:themeFillTint="33"/>
              </w:rPr>
              <w:t>A partir de livres d’artistes, d’affiches, de photos ou de tableaux sur supports numériques, d’expositions virtuelles, de musiques et d’instruments de musique…</w:t>
            </w:r>
          </w:p>
        </w:tc>
      </w:tr>
      <w:tr w:rsidR="00B4111A" w:rsidRPr="00873A59" w14:paraId="58C16D3E" w14:textId="77777777" w:rsidTr="00266714">
        <w:tc>
          <w:tcPr>
            <w:tcW w:w="0" w:type="auto"/>
            <w:vMerge/>
          </w:tcPr>
          <w:p w14:paraId="34AA32DA" w14:textId="77777777" w:rsidR="00B4111A" w:rsidRPr="0029446B" w:rsidRDefault="00B4111A" w:rsidP="00B4111A">
            <w:pPr>
              <w:jc w:val="center"/>
            </w:pPr>
          </w:p>
        </w:tc>
        <w:tc>
          <w:tcPr>
            <w:tcW w:w="0" w:type="auto"/>
            <w:gridSpan w:val="3"/>
            <w:shd w:val="clear" w:color="auto" w:fill="FBE4D5" w:themeFill="accent2" w:themeFillTint="33"/>
          </w:tcPr>
          <w:p w14:paraId="42191EDA" w14:textId="5ADBF167" w:rsidR="00B4111A" w:rsidRPr="00873A59" w:rsidRDefault="00B4111A" w:rsidP="00B4111A">
            <w:pPr>
              <w:jc w:val="both"/>
              <w:rPr>
                <w:rFonts w:cstheme="minorHAnsi"/>
              </w:rPr>
            </w:pPr>
            <w:r>
              <w:rPr>
                <w:rFonts w:cstheme="minorHAnsi"/>
              </w:rPr>
              <w:t>Renseigner, en dictant à l’adulte ses idées, le cahier de vie, de traces de cette période à la maison (phrases, photos, images, dessins, collages).</w:t>
            </w:r>
          </w:p>
        </w:tc>
      </w:tr>
      <w:tr w:rsidR="00B4111A" w:rsidRPr="00873A59" w14:paraId="22A6FAE8" w14:textId="77777777" w:rsidTr="00313B21">
        <w:tc>
          <w:tcPr>
            <w:tcW w:w="0" w:type="auto"/>
          </w:tcPr>
          <w:p w14:paraId="3059D140" w14:textId="43C0F96F" w:rsidR="00B4111A" w:rsidRPr="00B4111A" w:rsidRDefault="00B4111A" w:rsidP="00B4111A">
            <w:pPr>
              <w:jc w:val="both"/>
              <w:rPr>
                <w:rFonts w:cstheme="minorHAnsi"/>
                <w:b/>
                <w:bCs/>
              </w:rPr>
            </w:pPr>
            <w:r w:rsidRPr="00B4111A">
              <w:rPr>
                <w:b/>
                <w:bCs/>
              </w:rPr>
              <w:t>Échanger et réfléchir avec l’adulte ou les autres enfant (si cela est possible)</w:t>
            </w:r>
          </w:p>
        </w:tc>
        <w:tc>
          <w:tcPr>
            <w:tcW w:w="0" w:type="auto"/>
            <w:gridSpan w:val="3"/>
          </w:tcPr>
          <w:p w14:paraId="04AC847D" w14:textId="77777777" w:rsidR="00B4111A" w:rsidRDefault="00B4111A" w:rsidP="00B4111A">
            <w:pPr>
              <w:jc w:val="both"/>
              <w:rPr>
                <w:rFonts w:cstheme="minorHAnsi"/>
              </w:rPr>
            </w:pPr>
            <w:r w:rsidRPr="007871DE">
              <w:rPr>
                <w:rFonts w:cstheme="minorHAnsi"/>
              </w:rPr>
              <w:t>Evoquer, rappeler les activités passées dans des temps codifiés ou non</w:t>
            </w:r>
            <w:r>
              <w:rPr>
                <w:rFonts w:cstheme="minorHAnsi"/>
              </w:rPr>
              <w:t>.</w:t>
            </w:r>
          </w:p>
          <w:p w14:paraId="0B7D63E3" w14:textId="59BEEE61" w:rsidR="00B4111A" w:rsidRPr="007871DE" w:rsidRDefault="00B4111A" w:rsidP="00B4111A">
            <w:pPr>
              <w:jc w:val="both"/>
              <w:rPr>
                <w:rFonts w:cstheme="minorHAnsi"/>
              </w:rPr>
            </w:pPr>
            <w:r>
              <w:rPr>
                <w:rFonts w:cstheme="minorHAnsi"/>
              </w:rPr>
              <w:t>Pour les PS, t</w:t>
            </w:r>
            <w:r w:rsidRPr="007871DE">
              <w:rPr>
                <w:rFonts w:cstheme="minorHAnsi"/>
              </w:rPr>
              <w:t>ravail</w:t>
            </w:r>
            <w:r>
              <w:rPr>
                <w:rFonts w:cstheme="minorHAnsi"/>
              </w:rPr>
              <w:t>ler</w:t>
            </w:r>
            <w:r w:rsidRPr="007871DE">
              <w:rPr>
                <w:rFonts w:cstheme="minorHAnsi"/>
              </w:rPr>
              <w:t xml:space="preserve"> </w:t>
            </w:r>
            <w:r>
              <w:rPr>
                <w:rFonts w:cstheme="minorHAnsi"/>
              </w:rPr>
              <w:t xml:space="preserve">en priorité </w:t>
            </w:r>
            <w:r w:rsidRPr="007871DE">
              <w:rPr>
                <w:rFonts w:cstheme="minorHAnsi"/>
              </w:rPr>
              <w:t>sur la narration</w:t>
            </w:r>
            <w:r>
              <w:rPr>
                <w:rFonts w:cstheme="minorHAnsi"/>
              </w:rPr>
              <w:t xml:space="preserve"> (rappel d’une histoire par exemple)</w:t>
            </w:r>
          </w:p>
          <w:p w14:paraId="1AC601AC" w14:textId="7F8C4CE5" w:rsidR="00B4111A" w:rsidRDefault="00B4111A" w:rsidP="00B4111A">
            <w:pPr>
              <w:jc w:val="both"/>
              <w:rPr>
                <w:rFonts w:cstheme="minorHAnsi"/>
              </w:rPr>
            </w:pPr>
            <w:r>
              <w:rPr>
                <w:rFonts w:cstheme="minorHAnsi"/>
              </w:rPr>
              <w:t>Pour les MS, t</w:t>
            </w:r>
            <w:r w:rsidRPr="007871DE">
              <w:rPr>
                <w:rFonts w:cstheme="minorHAnsi"/>
              </w:rPr>
              <w:t>ravail</w:t>
            </w:r>
            <w:r>
              <w:rPr>
                <w:rFonts w:cstheme="minorHAnsi"/>
              </w:rPr>
              <w:t>ler</w:t>
            </w:r>
            <w:r w:rsidRPr="007871DE">
              <w:rPr>
                <w:rFonts w:cstheme="minorHAnsi"/>
              </w:rPr>
              <w:t xml:space="preserve"> </w:t>
            </w:r>
            <w:r>
              <w:rPr>
                <w:rFonts w:cstheme="minorHAnsi"/>
              </w:rPr>
              <w:t xml:space="preserve">en priorité </w:t>
            </w:r>
            <w:r w:rsidRPr="007871DE">
              <w:rPr>
                <w:rFonts w:cstheme="minorHAnsi"/>
              </w:rPr>
              <w:t>sur le questionnement</w:t>
            </w:r>
          </w:p>
          <w:p w14:paraId="6DE74C27" w14:textId="397585AD" w:rsidR="00B4111A" w:rsidRDefault="00B4111A" w:rsidP="00B4111A">
            <w:pPr>
              <w:jc w:val="both"/>
              <w:rPr>
                <w:rFonts w:cstheme="minorHAnsi"/>
              </w:rPr>
            </w:pPr>
            <w:r>
              <w:rPr>
                <w:rFonts w:cstheme="minorHAnsi"/>
              </w:rPr>
              <w:t>Pour les GS, t</w:t>
            </w:r>
            <w:r w:rsidRPr="007871DE">
              <w:rPr>
                <w:rFonts w:cstheme="minorHAnsi"/>
              </w:rPr>
              <w:t>ravail</w:t>
            </w:r>
            <w:r>
              <w:rPr>
                <w:rFonts w:cstheme="minorHAnsi"/>
              </w:rPr>
              <w:t>ler</w:t>
            </w:r>
            <w:r w:rsidRPr="007871DE">
              <w:rPr>
                <w:rFonts w:cstheme="minorHAnsi"/>
              </w:rPr>
              <w:t xml:space="preserve"> </w:t>
            </w:r>
            <w:r>
              <w:rPr>
                <w:rFonts w:cstheme="minorHAnsi"/>
              </w:rPr>
              <w:t>en priorité</w:t>
            </w:r>
            <w:r w:rsidRPr="007871DE">
              <w:rPr>
                <w:rFonts w:cstheme="minorHAnsi"/>
              </w:rPr>
              <w:t xml:space="preserve"> sur l’argumentation</w:t>
            </w:r>
          </w:p>
          <w:p w14:paraId="6C961357" w14:textId="5470D41C" w:rsidR="00B4111A" w:rsidRDefault="00B4111A" w:rsidP="00B4111A">
            <w:pPr>
              <w:jc w:val="both"/>
              <w:rPr>
                <w:rFonts w:cstheme="minorHAnsi"/>
              </w:rPr>
            </w:pPr>
          </w:p>
          <w:p w14:paraId="63ED5371" w14:textId="48C74FFE" w:rsidR="00B4111A" w:rsidRPr="00013407" w:rsidRDefault="00B4111A" w:rsidP="00B4111A">
            <w:pPr>
              <w:jc w:val="both"/>
              <w:rPr>
                <w:rFonts w:cstheme="minorHAnsi"/>
                <w:i/>
                <w:iCs/>
              </w:rPr>
            </w:pPr>
            <w:r w:rsidRPr="00013407">
              <w:rPr>
                <w:rFonts w:cstheme="minorHAnsi"/>
                <w:i/>
                <w:iCs/>
                <w:shd w:val="clear" w:color="auto" w:fill="FBE4D5" w:themeFill="accent2" w:themeFillTint="33"/>
              </w:rPr>
              <w:t>L’ensembles des temps de la journée et des supports sont mobilisables pour travailler ces compétences langagières.</w:t>
            </w:r>
          </w:p>
        </w:tc>
      </w:tr>
      <w:tr w:rsidR="00B4111A" w:rsidRPr="00873A59" w14:paraId="74093484" w14:textId="77777777" w:rsidTr="00313B21">
        <w:tc>
          <w:tcPr>
            <w:tcW w:w="0" w:type="auto"/>
            <w:vMerge w:val="restart"/>
          </w:tcPr>
          <w:p w14:paraId="3B22936F" w14:textId="654B41E1" w:rsidR="00B4111A" w:rsidRPr="00B4111A" w:rsidRDefault="00B4111A" w:rsidP="00B4111A">
            <w:pPr>
              <w:jc w:val="both"/>
              <w:rPr>
                <w:b/>
                <w:bCs/>
              </w:rPr>
            </w:pPr>
            <w:r w:rsidRPr="00B4111A">
              <w:rPr>
                <w:b/>
                <w:bCs/>
              </w:rPr>
              <w:t>Commencer à réfléchir sur la langue et acquérir une conscience phonologique</w:t>
            </w:r>
          </w:p>
        </w:tc>
        <w:tc>
          <w:tcPr>
            <w:tcW w:w="0" w:type="auto"/>
            <w:gridSpan w:val="3"/>
          </w:tcPr>
          <w:p w14:paraId="255122DE" w14:textId="77777777" w:rsidR="00B4111A" w:rsidRDefault="00B4111A" w:rsidP="00B4111A">
            <w:pPr>
              <w:jc w:val="both"/>
              <w:rPr>
                <w:rFonts w:cstheme="minorHAnsi"/>
              </w:rPr>
            </w:pPr>
            <w:r w:rsidRPr="00B4111A">
              <w:rPr>
                <w:rFonts w:cstheme="minorHAnsi"/>
              </w:rPr>
              <w:t>Sans support matériel, ni écrit, ni imagé, habituer les enfants à décomposer ce qu'ils entendent en syllabes orales: frappé d'une suite sonore, découpage oral des mots connus, en repérant une syllabe identique dans des mots à deux syllabes, puis en intervertissant les syllabes.</w:t>
            </w:r>
          </w:p>
          <w:p w14:paraId="387ED048" w14:textId="78889C83" w:rsidR="00B4111A" w:rsidRPr="007871DE" w:rsidRDefault="00B4111A" w:rsidP="00B4111A">
            <w:pPr>
              <w:jc w:val="both"/>
              <w:rPr>
                <w:rFonts w:cstheme="minorHAnsi"/>
              </w:rPr>
            </w:pPr>
            <w:r>
              <w:rPr>
                <w:rFonts w:cstheme="minorHAnsi"/>
              </w:rPr>
              <w:t xml:space="preserve">Ces séances </w:t>
            </w:r>
          </w:p>
        </w:tc>
      </w:tr>
      <w:tr w:rsidR="00B4111A" w:rsidRPr="00873A59" w14:paraId="0CAD7962" w14:textId="77777777" w:rsidTr="00022BA1">
        <w:tc>
          <w:tcPr>
            <w:tcW w:w="0" w:type="auto"/>
            <w:vMerge/>
          </w:tcPr>
          <w:p w14:paraId="22A7611D" w14:textId="5C813E98" w:rsidR="00B4111A" w:rsidRPr="00B4111A" w:rsidRDefault="00B4111A" w:rsidP="00B4111A">
            <w:pPr>
              <w:jc w:val="both"/>
              <w:rPr>
                <w:rFonts w:cstheme="minorHAnsi"/>
                <w:b/>
                <w:bCs/>
              </w:rPr>
            </w:pPr>
          </w:p>
        </w:tc>
        <w:tc>
          <w:tcPr>
            <w:tcW w:w="0" w:type="auto"/>
          </w:tcPr>
          <w:p w14:paraId="3F86331F" w14:textId="08E32FCF" w:rsidR="00B4111A" w:rsidRDefault="00B4111A" w:rsidP="00B4111A">
            <w:pPr>
              <w:jc w:val="both"/>
            </w:pPr>
            <w:r>
              <w:t>L</w:t>
            </w:r>
            <w:r w:rsidRPr="00F91788">
              <w:t>ors de la diction de comptines ou dans des chansons, l’enfant identifie de premières unités sonores (répétition de syllabes, association geste/son, etc.).</w:t>
            </w:r>
          </w:p>
          <w:p w14:paraId="3ABF30CA" w14:textId="77777777" w:rsidR="00B4111A" w:rsidRDefault="00B4111A" w:rsidP="00B4111A">
            <w:pPr>
              <w:jc w:val="both"/>
              <w:rPr>
                <w:rFonts w:cstheme="minorHAnsi"/>
              </w:rPr>
            </w:pPr>
            <w:r>
              <w:rPr>
                <w:rFonts w:cstheme="minorHAnsi"/>
              </w:rPr>
              <w:t>Commencer à d</w:t>
            </w:r>
            <w:r w:rsidRPr="00B4111A">
              <w:rPr>
                <w:rFonts w:cstheme="minorHAnsi"/>
              </w:rPr>
              <w:t>écouper des mots en syllabes orales : 2 syllabes (mots sans ambigüité).</w:t>
            </w:r>
          </w:p>
          <w:p w14:paraId="76DDAFC4" w14:textId="77777777" w:rsidR="00B4111A" w:rsidRDefault="00B4111A" w:rsidP="00B4111A">
            <w:pPr>
              <w:jc w:val="both"/>
              <w:rPr>
                <w:rFonts w:cstheme="minorHAnsi"/>
              </w:rPr>
            </w:pPr>
          </w:p>
          <w:p w14:paraId="4EE59F41" w14:textId="77777777" w:rsidR="00B4111A" w:rsidRDefault="00B4111A" w:rsidP="00B4111A">
            <w:pPr>
              <w:jc w:val="both"/>
              <w:rPr>
                <w:rFonts w:cstheme="minorHAnsi"/>
              </w:rPr>
            </w:pPr>
          </w:p>
          <w:p w14:paraId="00FD6CEB" w14:textId="7E621064" w:rsidR="00B4111A" w:rsidRPr="00B4111A" w:rsidRDefault="00B4111A" w:rsidP="00B4111A">
            <w:pPr>
              <w:jc w:val="both"/>
              <w:rPr>
                <w:rFonts w:cstheme="minorHAnsi"/>
                <w:i/>
                <w:iCs/>
              </w:rPr>
            </w:pPr>
            <w:r w:rsidRPr="00B4111A">
              <w:rPr>
                <w:rFonts w:cstheme="minorHAnsi"/>
                <w:i/>
                <w:iCs/>
                <w:shd w:val="clear" w:color="auto" w:fill="FBE4D5" w:themeFill="accent2" w:themeFillTint="33"/>
              </w:rPr>
              <w:t>A partir des supports sélectionnés et transmis par l’enseignant de la classe.</w:t>
            </w:r>
          </w:p>
        </w:tc>
        <w:tc>
          <w:tcPr>
            <w:tcW w:w="0" w:type="auto"/>
          </w:tcPr>
          <w:p w14:paraId="112EBDCB" w14:textId="77777777" w:rsidR="00B4111A" w:rsidRDefault="00B4111A" w:rsidP="00B4111A">
            <w:pPr>
              <w:jc w:val="both"/>
              <w:rPr>
                <w:rFonts w:cstheme="minorHAnsi"/>
              </w:rPr>
            </w:pPr>
            <w:r w:rsidRPr="00BE79E9">
              <w:rPr>
                <w:rFonts w:cstheme="minorHAnsi"/>
              </w:rPr>
              <w:t>- Découper des mots en syllabes orales : 2 syllabes (mots sans ambigüité) puis 3 syllabes puis 1 syllabe.</w:t>
            </w:r>
            <w:r w:rsidRPr="00BE79E9">
              <w:rPr>
                <w:rFonts w:cstheme="minorHAnsi"/>
              </w:rPr>
              <w:tab/>
            </w:r>
          </w:p>
          <w:p w14:paraId="4C3D64F4" w14:textId="4933CB98" w:rsidR="00B4111A" w:rsidRPr="00BE79E9" w:rsidRDefault="00B4111A" w:rsidP="00B4111A">
            <w:pPr>
              <w:jc w:val="both"/>
              <w:rPr>
                <w:rFonts w:cstheme="minorHAnsi"/>
              </w:rPr>
            </w:pPr>
            <w:r w:rsidRPr="00BE79E9">
              <w:rPr>
                <w:rFonts w:cstheme="minorHAnsi"/>
              </w:rPr>
              <w:t>- Repérer une syllabe identique dans des mots de 2 syllabes.</w:t>
            </w:r>
          </w:p>
          <w:p w14:paraId="6C3673B5" w14:textId="77777777" w:rsidR="00B4111A" w:rsidRDefault="00B4111A" w:rsidP="00B4111A">
            <w:pPr>
              <w:jc w:val="both"/>
              <w:rPr>
                <w:rFonts w:cstheme="minorHAnsi"/>
              </w:rPr>
            </w:pPr>
            <w:r w:rsidRPr="00BE79E9">
              <w:rPr>
                <w:rFonts w:cstheme="minorHAnsi"/>
              </w:rPr>
              <w:t>- Isoler des syllabes.</w:t>
            </w:r>
            <w:r w:rsidRPr="00BE79E9">
              <w:rPr>
                <w:rFonts w:cstheme="minorHAnsi"/>
              </w:rPr>
              <w:tab/>
            </w:r>
          </w:p>
          <w:p w14:paraId="6A56B483" w14:textId="63165E8F" w:rsidR="00B4111A" w:rsidRPr="00BE79E9" w:rsidRDefault="00B4111A" w:rsidP="00B4111A">
            <w:pPr>
              <w:jc w:val="both"/>
              <w:rPr>
                <w:rFonts w:cstheme="minorHAnsi"/>
              </w:rPr>
            </w:pPr>
            <w:r w:rsidRPr="00BE79E9">
              <w:rPr>
                <w:rFonts w:cstheme="minorHAnsi"/>
              </w:rPr>
              <w:t>- Intervertir des syllabes.</w:t>
            </w:r>
          </w:p>
          <w:p w14:paraId="4F42B744" w14:textId="77777777" w:rsidR="00B4111A" w:rsidRDefault="00B4111A" w:rsidP="00B4111A">
            <w:pPr>
              <w:jc w:val="both"/>
              <w:rPr>
                <w:rFonts w:cstheme="minorHAnsi"/>
              </w:rPr>
            </w:pPr>
            <w:r w:rsidRPr="00BE79E9">
              <w:rPr>
                <w:rFonts w:cstheme="minorHAnsi"/>
              </w:rPr>
              <w:t xml:space="preserve">- </w:t>
            </w:r>
            <w:r>
              <w:rPr>
                <w:rFonts w:cstheme="minorHAnsi"/>
              </w:rPr>
              <w:t xml:space="preserve">A partir d’un son préconisé par l’enseignant </w:t>
            </w:r>
            <w:r w:rsidRPr="00BE79E9">
              <w:rPr>
                <w:rFonts w:cstheme="minorHAnsi"/>
              </w:rPr>
              <w:t xml:space="preserve">: </w:t>
            </w:r>
          </w:p>
          <w:p w14:paraId="0873D228" w14:textId="35ED322F" w:rsidR="00B4111A" w:rsidRDefault="00B4111A" w:rsidP="00B4111A">
            <w:pPr>
              <w:pStyle w:val="Paragraphedeliste"/>
              <w:numPr>
                <w:ilvl w:val="0"/>
                <w:numId w:val="5"/>
              </w:numPr>
              <w:jc w:val="both"/>
              <w:rPr>
                <w:rFonts w:cstheme="minorHAnsi"/>
              </w:rPr>
            </w:pPr>
            <w:r>
              <w:rPr>
                <w:rFonts w:cstheme="minorHAnsi"/>
              </w:rPr>
              <w:t>R</w:t>
            </w:r>
            <w:r w:rsidRPr="00BE79E9">
              <w:rPr>
                <w:rFonts w:cstheme="minorHAnsi"/>
              </w:rPr>
              <w:t>epérer le son entendu ou non dans une liste de mots.</w:t>
            </w:r>
          </w:p>
          <w:p w14:paraId="499D902B" w14:textId="77777777" w:rsidR="00B4111A" w:rsidRDefault="00B4111A" w:rsidP="00B4111A">
            <w:pPr>
              <w:pStyle w:val="Paragraphedeliste"/>
              <w:numPr>
                <w:ilvl w:val="0"/>
                <w:numId w:val="5"/>
              </w:numPr>
              <w:jc w:val="both"/>
              <w:rPr>
                <w:rFonts w:cstheme="minorHAnsi"/>
              </w:rPr>
            </w:pPr>
            <w:r w:rsidRPr="00BE79E9">
              <w:rPr>
                <w:rFonts w:cstheme="minorHAnsi"/>
              </w:rPr>
              <w:t>Identifier la place du son dans le mot.</w:t>
            </w:r>
          </w:p>
          <w:p w14:paraId="69BB7C82" w14:textId="77777777" w:rsidR="00B4111A" w:rsidRDefault="00B4111A" w:rsidP="00B4111A">
            <w:pPr>
              <w:pStyle w:val="Paragraphedeliste"/>
              <w:numPr>
                <w:ilvl w:val="0"/>
                <w:numId w:val="5"/>
              </w:numPr>
              <w:jc w:val="both"/>
              <w:rPr>
                <w:rFonts w:cstheme="minorHAnsi"/>
              </w:rPr>
            </w:pPr>
            <w:r w:rsidRPr="00BE79E9">
              <w:rPr>
                <w:rFonts w:cstheme="minorHAnsi"/>
              </w:rPr>
              <w:t>Identifier le nombre de fois où le son est entendu.</w:t>
            </w:r>
          </w:p>
          <w:p w14:paraId="141F2868" w14:textId="77777777" w:rsidR="00B4111A" w:rsidRDefault="00B4111A" w:rsidP="00B4111A">
            <w:pPr>
              <w:pStyle w:val="Paragraphedeliste"/>
              <w:numPr>
                <w:ilvl w:val="0"/>
                <w:numId w:val="5"/>
              </w:numPr>
              <w:jc w:val="both"/>
              <w:rPr>
                <w:rFonts w:cstheme="minorHAnsi"/>
              </w:rPr>
            </w:pPr>
            <w:r w:rsidRPr="00BE79E9">
              <w:rPr>
                <w:rFonts w:cstheme="minorHAnsi"/>
              </w:rPr>
              <w:t>Ôter et/ou ajouter le son.</w:t>
            </w:r>
          </w:p>
          <w:p w14:paraId="16B978E7" w14:textId="77777777" w:rsidR="00B4111A" w:rsidRDefault="00B4111A" w:rsidP="00B4111A">
            <w:pPr>
              <w:jc w:val="both"/>
              <w:rPr>
                <w:rFonts w:cstheme="minorHAnsi"/>
              </w:rPr>
            </w:pPr>
          </w:p>
          <w:p w14:paraId="7D68BB27" w14:textId="645FF049" w:rsidR="00B4111A" w:rsidRPr="00B4111A" w:rsidRDefault="00B4111A" w:rsidP="00B4111A">
            <w:pPr>
              <w:jc w:val="both"/>
              <w:rPr>
                <w:rFonts w:cstheme="minorHAnsi"/>
              </w:rPr>
            </w:pPr>
            <w:r w:rsidRPr="00B4111A">
              <w:rPr>
                <w:rFonts w:cstheme="minorHAnsi"/>
                <w:i/>
                <w:iCs/>
                <w:shd w:val="clear" w:color="auto" w:fill="FBE4D5" w:themeFill="accent2" w:themeFillTint="33"/>
              </w:rPr>
              <w:t>A partir des supports sélectionnés et transmis par l’enseignant de la classe.</w:t>
            </w:r>
          </w:p>
        </w:tc>
        <w:tc>
          <w:tcPr>
            <w:tcW w:w="0" w:type="auto"/>
          </w:tcPr>
          <w:p w14:paraId="3D238ADD" w14:textId="77777777" w:rsidR="00B4111A" w:rsidRPr="00B4111A" w:rsidRDefault="00B4111A" w:rsidP="00B4111A">
            <w:pPr>
              <w:jc w:val="both"/>
              <w:rPr>
                <w:rFonts w:cstheme="minorHAnsi"/>
              </w:rPr>
            </w:pPr>
            <w:r w:rsidRPr="00B4111A">
              <w:rPr>
                <w:rFonts w:cstheme="minorHAnsi"/>
              </w:rPr>
              <w:t>- Repérer une syllabe identique dans des mots de 2 syllabes.</w:t>
            </w:r>
          </w:p>
          <w:p w14:paraId="4840476A" w14:textId="77777777" w:rsidR="00B4111A" w:rsidRDefault="00B4111A" w:rsidP="00B4111A">
            <w:pPr>
              <w:jc w:val="both"/>
              <w:rPr>
                <w:rFonts w:cstheme="minorHAnsi"/>
              </w:rPr>
            </w:pPr>
            <w:r w:rsidRPr="00B4111A">
              <w:rPr>
                <w:rFonts w:cstheme="minorHAnsi"/>
              </w:rPr>
              <w:t>- Isoler des syllabes</w:t>
            </w:r>
            <w:r>
              <w:rPr>
                <w:rFonts w:cstheme="minorHAnsi"/>
              </w:rPr>
              <w:t>.</w:t>
            </w:r>
          </w:p>
          <w:p w14:paraId="179318C7" w14:textId="6B00558F" w:rsidR="00B4111A" w:rsidRDefault="00B4111A" w:rsidP="00B4111A">
            <w:pPr>
              <w:jc w:val="both"/>
              <w:rPr>
                <w:rFonts w:cstheme="minorHAnsi"/>
              </w:rPr>
            </w:pPr>
            <w:r>
              <w:rPr>
                <w:rFonts w:cstheme="minorHAnsi"/>
              </w:rPr>
              <w:t xml:space="preserve">- </w:t>
            </w:r>
            <w:r w:rsidRPr="00B4111A">
              <w:rPr>
                <w:rFonts w:cstheme="minorHAnsi"/>
              </w:rPr>
              <w:t>Intervertir des syllabes.</w:t>
            </w:r>
          </w:p>
          <w:p w14:paraId="06DF3395" w14:textId="3C9179BC" w:rsidR="00B4111A" w:rsidRPr="00B4111A" w:rsidRDefault="00B4111A" w:rsidP="00B4111A">
            <w:pPr>
              <w:jc w:val="both"/>
              <w:rPr>
                <w:rFonts w:cstheme="minorHAnsi"/>
              </w:rPr>
            </w:pPr>
            <w:r>
              <w:rPr>
                <w:rFonts w:cstheme="minorHAnsi"/>
              </w:rPr>
              <w:t>- Associer deux syllabes.</w:t>
            </w:r>
          </w:p>
          <w:p w14:paraId="5FF25AD6" w14:textId="77777777" w:rsidR="00B4111A" w:rsidRDefault="00B4111A" w:rsidP="00B4111A">
            <w:pPr>
              <w:jc w:val="both"/>
              <w:rPr>
                <w:rFonts w:cstheme="minorHAnsi"/>
              </w:rPr>
            </w:pPr>
            <w:r>
              <w:rPr>
                <w:rFonts w:cstheme="minorHAnsi"/>
              </w:rPr>
              <w:t xml:space="preserve">A partir d’un son préconisé par l’enseignant </w:t>
            </w:r>
            <w:r w:rsidRPr="00B4111A">
              <w:rPr>
                <w:rFonts w:cstheme="minorHAnsi"/>
              </w:rPr>
              <w:t xml:space="preserve">: </w:t>
            </w:r>
          </w:p>
          <w:p w14:paraId="3FA9FFA8" w14:textId="77777777" w:rsidR="00B4111A" w:rsidRDefault="00B4111A" w:rsidP="00B4111A">
            <w:pPr>
              <w:pStyle w:val="Paragraphedeliste"/>
              <w:numPr>
                <w:ilvl w:val="0"/>
                <w:numId w:val="6"/>
              </w:numPr>
              <w:jc w:val="both"/>
              <w:rPr>
                <w:rFonts w:cstheme="minorHAnsi"/>
              </w:rPr>
            </w:pPr>
            <w:r>
              <w:rPr>
                <w:rFonts w:cstheme="minorHAnsi"/>
              </w:rPr>
              <w:t>R</w:t>
            </w:r>
            <w:r w:rsidRPr="00B4111A">
              <w:rPr>
                <w:rFonts w:cstheme="minorHAnsi"/>
              </w:rPr>
              <w:t>epérer le son entendu ou non dans une liste de mots.</w:t>
            </w:r>
          </w:p>
          <w:p w14:paraId="326A3FE6" w14:textId="77777777" w:rsidR="00B4111A" w:rsidRDefault="00B4111A" w:rsidP="00B4111A">
            <w:pPr>
              <w:pStyle w:val="Paragraphedeliste"/>
              <w:numPr>
                <w:ilvl w:val="0"/>
                <w:numId w:val="6"/>
              </w:numPr>
              <w:jc w:val="both"/>
              <w:rPr>
                <w:rFonts w:cstheme="minorHAnsi"/>
              </w:rPr>
            </w:pPr>
            <w:r w:rsidRPr="00B4111A">
              <w:rPr>
                <w:rFonts w:cstheme="minorHAnsi"/>
              </w:rPr>
              <w:t>Identifier la place du son dans le mot.</w:t>
            </w:r>
          </w:p>
          <w:p w14:paraId="40F302CE" w14:textId="77777777" w:rsidR="00B4111A" w:rsidRDefault="00B4111A" w:rsidP="00B4111A">
            <w:pPr>
              <w:pStyle w:val="Paragraphedeliste"/>
              <w:numPr>
                <w:ilvl w:val="0"/>
                <w:numId w:val="6"/>
              </w:numPr>
              <w:jc w:val="both"/>
              <w:rPr>
                <w:rFonts w:cstheme="minorHAnsi"/>
              </w:rPr>
            </w:pPr>
            <w:r w:rsidRPr="00B4111A">
              <w:rPr>
                <w:rFonts w:cstheme="minorHAnsi"/>
              </w:rPr>
              <w:t>Identifier le nombre de fois où le son est entendu.</w:t>
            </w:r>
          </w:p>
          <w:p w14:paraId="22CB02A2" w14:textId="5AFE5B45" w:rsidR="00B4111A" w:rsidRPr="00B4111A" w:rsidRDefault="00B4111A" w:rsidP="00B4111A">
            <w:pPr>
              <w:pStyle w:val="Paragraphedeliste"/>
              <w:numPr>
                <w:ilvl w:val="0"/>
                <w:numId w:val="6"/>
              </w:numPr>
              <w:jc w:val="both"/>
              <w:rPr>
                <w:rFonts w:cstheme="minorHAnsi"/>
              </w:rPr>
            </w:pPr>
            <w:r w:rsidRPr="00B4111A">
              <w:rPr>
                <w:rFonts w:cstheme="minorHAnsi"/>
              </w:rPr>
              <w:t>Ôter et/ou ajouter le son.</w:t>
            </w:r>
          </w:p>
          <w:p w14:paraId="6130CEDA" w14:textId="77777777" w:rsidR="00B4111A" w:rsidRPr="00B4111A" w:rsidRDefault="00B4111A" w:rsidP="00B4111A">
            <w:pPr>
              <w:jc w:val="both"/>
              <w:rPr>
                <w:rFonts w:cstheme="minorHAnsi"/>
              </w:rPr>
            </w:pPr>
          </w:p>
          <w:p w14:paraId="35E0D08D" w14:textId="311B6C1E" w:rsidR="00B4111A" w:rsidRPr="00873A59" w:rsidRDefault="00B4111A" w:rsidP="00B4111A">
            <w:pPr>
              <w:jc w:val="both"/>
              <w:rPr>
                <w:rFonts w:cstheme="minorHAnsi"/>
              </w:rPr>
            </w:pPr>
            <w:r w:rsidRPr="00B4111A">
              <w:rPr>
                <w:rFonts w:cstheme="minorHAnsi"/>
                <w:i/>
                <w:iCs/>
                <w:shd w:val="clear" w:color="auto" w:fill="FBE4D5" w:themeFill="accent2" w:themeFillTint="33"/>
              </w:rPr>
              <w:t>A partir des supports sélectionnés et transmis par l’enseignant de la classe.</w:t>
            </w:r>
          </w:p>
        </w:tc>
      </w:tr>
    </w:tbl>
    <w:p w14:paraId="76165501" w14:textId="77777777" w:rsidR="00964B68" w:rsidRDefault="00964B68" w:rsidP="00D90FD6">
      <w:pPr>
        <w:spacing w:after="0"/>
        <w:rPr>
          <w:rFonts w:ascii="Arial" w:hAnsi="Arial" w:cs="Arial"/>
        </w:rPr>
      </w:pPr>
    </w:p>
    <w:p w14:paraId="28DE9DE6" w14:textId="77777777" w:rsidR="00806D0E" w:rsidRDefault="00806D0E" w:rsidP="00B4111A">
      <w:pPr>
        <w:pStyle w:val="Titre1"/>
      </w:pPr>
    </w:p>
    <w:p w14:paraId="47DE0104" w14:textId="7B4BE008" w:rsidR="004421BF" w:rsidRDefault="00B4111A" w:rsidP="00B4111A">
      <w:pPr>
        <w:pStyle w:val="Titre1"/>
      </w:pPr>
      <w:r w:rsidRPr="00524F31">
        <w:t>Une démarche possible pour lir</w:t>
      </w:r>
      <w:r>
        <w:t xml:space="preserve">e, raconter ou écouter </w:t>
      </w:r>
      <w:r w:rsidRPr="00524F31">
        <w:t>des histoires</w:t>
      </w:r>
    </w:p>
    <w:p w14:paraId="5E8C30EB" w14:textId="79E7FC87" w:rsidR="00B4111A" w:rsidRPr="004421BF" w:rsidRDefault="004421BF" w:rsidP="004421BF">
      <w:pPr>
        <w:shd w:val="clear" w:color="auto" w:fill="FBE4D5" w:themeFill="accent2" w:themeFillTint="33"/>
        <w:rPr>
          <w:i/>
          <w:iCs/>
        </w:rPr>
      </w:pPr>
      <w:r w:rsidRPr="004421BF">
        <w:rPr>
          <w:i/>
          <w:iCs/>
        </w:rPr>
        <w:t xml:space="preserve">Des histoires à piocher </w:t>
      </w:r>
      <w:hyperlink r:id="rId10" w:history="1">
        <w:r w:rsidRPr="004421BF">
          <w:rPr>
            <w:rStyle w:val="Lienhypertexte"/>
            <w:i/>
            <w:iCs/>
          </w:rPr>
          <w:t>https://www.iletaitunehistoire.com/</w:t>
        </w:r>
      </w:hyperlink>
    </w:p>
    <w:p w14:paraId="433D972A" w14:textId="77777777" w:rsidR="00B4111A" w:rsidRPr="0008611C" w:rsidRDefault="00B4111A" w:rsidP="00B4111A">
      <w:pPr>
        <w:pStyle w:val="Paragraphedeliste"/>
        <w:numPr>
          <w:ilvl w:val="0"/>
          <w:numId w:val="4"/>
        </w:numPr>
        <w:rPr>
          <w:rFonts w:cstheme="minorHAnsi"/>
          <w:b/>
          <w:bCs/>
        </w:rPr>
      </w:pPr>
      <w:r w:rsidRPr="0008611C">
        <w:rPr>
          <w:rFonts w:cstheme="minorHAnsi"/>
          <w:b/>
          <w:bCs/>
        </w:rPr>
        <w:t>Avant de lire, de raconter, d’écouter</w:t>
      </w:r>
    </w:p>
    <w:p w14:paraId="2CDD0066" w14:textId="77777777" w:rsidR="00B4111A" w:rsidRPr="007C0726" w:rsidRDefault="00B4111A" w:rsidP="00B4111A">
      <w:pPr>
        <w:pStyle w:val="Paragraphedeliste"/>
        <w:numPr>
          <w:ilvl w:val="1"/>
          <w:numId w:val="4"/>
        </w:numPr>
        <w:rPr>
          <w:rFonts w:cstheme="minorHAnsi"/>
        </w:rPr>
      </w:pPr>
      <w:r w:rsidRPr="007C0726">
        <w:rPr>
          <w:rFonts w:cstheme="minorHAnsi"/>
        </w:rPr>
        <w:t xml:space="preserve">Dire que l’on va </w:t>
      </w:r>
      <w:r>
        <w:rPr>
          <w:rFonts w:cstheme="minorHAnsi"/>
        </w:rPr>
        <w:t xml:space="preserve">découvrir </w:t>
      </w:r>
      <w:r w:rsidRPr="007C0726">
        <w:rPr>
          <w:rFonts w:cstheme="minorHAnsi"/>
        </w:rPr>
        <w:t>une nouvelle histoire</w:t>
      </w:r>
    </w:p>
    <w:p w14:paraId="3565103D" w14:textId="29BABC91" w:rsidR="00B4111A" w:rsidRPr="007C0726" w:rsidRDefault="00B4111A" w:rsidP="00B4111A">
      <w:pPr>
        <w:pStyle w:val="Paragraphedeliste"/>
        <w:numPr>
          <w:ilvl w:val="1"/>
          <w:numId w:val="4"/>
        </w:numPr>
        <w:rPr>
          <w:rFonts w:cstheme="minorHAnsi"/>
        </w:rPr>
      </w:pPr>
      <w:r w:rsidRPr="007C0726">
        <w:rPr>
          <w:rFonts w:cstheme="minorHAnsi"/>
        </w:rPr>
        <w:t xml:space="preserve">Relever </w:t>
      </w:r>
      <w:r w:rsidR="004421BF">
        <w:rPr>
          <w:rFonts w:cstheme="minorHAnsi"/>
        </w:rPr>
        <w:t>l</w:t>
      </w:r>
      <w:r w:rsidRPr="007C0726">
        <w:rPr>
          <w:rFonts w:cstheme="minorHAnsi"/>
        </w:rPr>
        <w:t>es mots difficiles (le nom des personnages, des lieux, des animaux…) et en parler avec lui</w:t>
      </w:r>
      <w:r w:rsidR="004421BF">
        <w:rPr>
          <w:rFonts w:cstheme="minorHAnsi"/>
        </w:rPr>
        <w:t>, les expliquer ensemble</w:t>
      </w:r>
    </w:p>
    <w:p w14:paraId="012CBD12" w14:textId="77777777" w:rsidR="00B4111A" w:rsidRPr="007C0726" w:rsidRDefault="00B4111A" w:rsidP="00B4111A">
      <w:pPr>
        <w:pStyle w:val="Paragraphedeliste"/>
        <w:numPr>
          <w:ilvl w:val="1"/>
          <w:numId w:val="4"/>
        </w:numPr>
        <w:rPr>
          <w:rFonts w:cstheme="minorHAnsi"/>
        </w:rPr>
      </w:pPr>
      <w:r>
        <w:rPr>
          <w:rFonts w:cstheme="minorHAnsi"/>
        </w:rPr>
        <w:t>Si c’est une histoire lue, l</w:t>
      </w:r>
      <w:r w:rsidRPr="007C0726">
        <w:rPr>
          <w:rFonts w:cstheme="minorHAnsi"/>
        </w:rPr>
        <w:t>ire le titre, montrer la couverture et toujours demander à l’enfant de s’exprimer en l’aidant par des questions : que voit-on ? de quoi l’histoire pourrait parler ? qui sont ces personnages ? quand cela se passe-t-il ? où ?</w:t>
      </w:r>
    </w:p>
    <w:p w14:paraId="2C5E04E7" w14:textId="77777777" w:rsidR="00B4111A" w:rsidRPr="0008611C" w:rsidRDefault="00B4111A" w:rsidP="00B4111A">
      <w:pPr>
        <w:pStyle w:val="Paragraphedeliste"/>
        <w:numPr>
          <w:ilvl w:val="0"/>
          <w:numId w:val="4"/>
        </w:numPr>
        <w:rPr>
          <w:rFonts w:cstheme="minorHAnsi"/>
          <w:b/>
          <w:bCs/>
        </w:rPr>
      </w:pPr>
      <w:r w:rsidRPr="0008611C">
        <w:rPr>
          <w:rFonts w:cstheme="minorHAnsi"/>
          <w:b/>
          <w:bCs/>
        </w:rPr>
        <w:t xml:space="preserve">La lecture, l’écoute, le </w:t>
      </w:r>
      <w:proofErr w:type="spellStart"/>
      <w:r w:rsidRPr="0008611C">
        <w:rPr>
          <w:rFonts w:cstheme="minorHAnsi"/>
          <w:b/>
          <w:bCs/>
        </w:rPr>
        <w:t>racontage</w:t>
      </w:r>
      <w:proofErr w:type="spellEnd"/>
      <w:r w:rsidRPr="0008611C">
        <w:rPr>
          <w:rFonts w:cstheme="minorHAnsi"/>
          <w:b/>
          <w:bCs/>
        </w:rPr>
        <w:t xml:space="preserve">  </w:t>
      </w:r>
    </w:p>
    <w:p w14:paraId="2DEECF96" w14:textId="77777777" w:rsidR="00B4111A" w:rsidRDefault="00B4111A" w:rsidP="00B4111A">
      <w:pPr>
        <w:pStyle w:val="Paragraphedeliste"/>
        <w:numPr>
          <w:ilvl w:val="1"/>
          <w:numId w:val="4"/>
        </w:numPr>
        <w:rPr>
          <w:rFonts w:cstheme="minorHAnsi"/>
        </w:rPr>
      </w:pPr>
      <w:r w:rsidRPr="007C0726">
        <w:rPr>
          <w:rFonts w:cstheme="minorHAnsi"/>
        </w:rPr>
        <w:t xml:space="preserve">Lire </w:t>
      </w:r>
      <w:r>
        <w:rPr>
          <w:rFonts w:cstheme="minorHAnsi"/>
        </w:rPr>
        <w:t xml:space="preserve">ou raconter </w:t>
      </w:r>
      <w:r w:rsidRPr="007C0726">
        <w:rPr>
          <w:rFonts w:cstheme="minorHAnsi"/>
        </w:rPr>
        <w:t>l’histoire de manière expressive</w:t>
      </w:r>
      <w:r>
        <w:rPr>
          <w:rFonts w:cstheme="minorHAnsi"/>
        </w:rPr>
        <w:t xml:space="preserve"> et inviter l’enfant à bien écouter car il faudra se souvenir de cette histoire</w:t>
      </w:r>
    </w:p>
    <w:p w14:paraId="3D9E7F47" w14:textId="77777777" w:rsidR="00B4111A" w:rsidRDefault="00B4111A" w:rsidP="00B4111A">
      <w:pPr>
        <w:pStyle w:val="Paragraphedeliste"/>
        <w:numPr>
          <w:ilvl w:val="2"/>
          <w:numId w:val="4"/>
        </w:numPr>
        <w:rPr>
          <w:rFonts w:cstheme="minorHAnsi"/>
        </w:rPr>
      </w:pPr>
      <w:r w:rsidRPr="007C0726">
        <w:rPr>
          <w:rFonts w:cstheme="minorHAnsi"/>
        </w:rPr>
        <w:t xml:space="preserve">montrer ou non les images </w:t>
      </w:r>
      <w:r>
        <w:rPr>
          <w:rFonts w:cstheme="minorHAnsi"/>
        </w:rPr>
        <w:t xml:space="preserve">pour la lecture, </w:t>
      </w:r>
      <w:r w:rsidRPr="007C0726">
        <w:rPr>
          <w:rFonts w:cstheme="minorHAnsi"/>
        </w:rPr>
        <w:t>on pourra les montrer dans un second temps</w:t>
      </w:r>
    </w:p>
    <w:p w14:paraId="04859775" w14:textId="179DE74C" w:rsidR="00B4111A" w:rsidRPr="007C0726" w:rsidRDefault="00B4111A" w:rsidP="00B4111A">
      <w:pPr>
        <w:pStyle w:val="Paragraphedeliste"/>
        <w:numPr>
          <w:ilvl w:val="2"/>
          <w:numId w:val="4"/>
        </w:numPr>
        <w:rPr>
          <w:rFonts w:cstheme="minorHAnsi"/>
        </w:rPr>
      </w:pPr>
      <w:r>
        <w:rPr>
          <w:rFonts w:cstheme="minorHAnsi"/>
        </w:rPr>
        <w:t xml:space="preserve">utiliser éventuellement des marionnettes, des marottes ou des images pour le </w:t>
      </w:r>
      <w:proofErr w:type="spellStart"/>
      <w:r>
        <w:rPr>
          <w:rFonts w:cstheme="minorHAnsi"/>
        </w:rPr>
        <w:t>racontage</w:t>
      </w:r>
      <w:proofErr w:type="spellEnd"/>
      <w:r>
        <w:rPr>
          <w:rFonts w:cstheme="minorHAnsi"/>
        </w:rPr>
        <w:t xml:space="preserve"> ou l’écoute de l’histoire</w:t>
      </w:r>
    </w:p>
    <w:p w14:paraId="14101868" w14:textId="77777777" w:rsidR="00B4111A" w:rsidRPr="0008611C" w:rsidRDefault="00B4111A" w:rsidP="00B4111A">
      <w:pPr>
        <w:pStyle w:val="Paragraphedeliste"/>
        <w:numPr>
          <w:ilvl w:val="0"/>
          <w:numId w:val="4"/>
        </w:numPr>
        <w:rPr>
          <w:rFonts w:cstheme="minorHAnsi"/>
          <w:b/>
          <w:bCs/>
        </w:rPr>
      </w:pPr>
      <w:r w:rsidRPr="0008611C">
        <w:rPr>
          <w:rFonts w:cstheme="minorHAnsi"/>
          <w:b/>
          <w:bCs/>
        </w:rPr>
        <w:t>Après l’histoire</w:t>
      </w:r>
    </w:p>
    <w:p w14:paraId="48850A66" w14:textId="77777777" w:rsidR="00B4111A" w:rsidRPr="007C0726" w:rsidRDefault="00B4111A" w:rsidP="00B4111A">
      <w:pPr>
        <w:pStyle w:val="Paragraphedeliste"/>
        <w:numPr>
          <w:ilvl w:val="1"/>
          <w:numId w:val="4"/>
        </w:numPr>
        <w:rPr>
          <w:rFonts w:cstheme="minorHAnsi"/>
          <w:b/>
          <w:bCs/>
        </w:rPr>
      </w:pPr>
      <w:r>
        <w:rPr>
          <w:rFonts w:cstheme="minorHAnsi"/>
        </w:rPr>
        <w:t>Demander de quoi l’enfant se souvient (même dans le désordre)</w:t>
      </w:r>
    </w:p>
    <w:p w14:paraId="32ECC2DF" w14:textId="77777777" w:rsidR="00B4111A" w:rsidRDefault="00B4111A" w:rsidP="00B4111A">
      <w:pPr>
        <w:pStyle w:val="Paragraphedeliste"/>
        <w:numPr>
          <w:ilvl w:val="1"/>
          <w:numId w:val="4"/>
        </w:numPr>
        <w:rPr>
          <w:rFonts w:cstheme="minorHAnsi"/>
          <w:b/>
          <w:bCs/>
        </w:rPr>
      </w:pPr>
      <w:r>
        <w:rPr>
          <w:rFonts w:cstheme="minorHAnsi"/>
          <w:b/>
          <w:bCs/>
        </w:rPr>
        <w:t>Relire, reraconter, réécouter au besoin l’histoire</w:t>
      </w:r>
    </w:p>
    <w:p w14:paraId="3FFCBA5B" w14:textId="2E3B02A6" w:rsidR="00B4111A" w:rsidRPr="007C0726" w:rsidRDefault="00B4111A" w:rsidP="00B4111A">
      <w:pPr>
        <w:pStyle w:val="Paragraphedeliste"/>
        <w:numPr>
          <w:ilvl w:val="1"/>
          <w:numId w:val="4"/>
        </w:numPr>
        <w:rPr>
          <w:rFonts w:cstheme="minorHAnsi"/>
        </w:rPr>
      </w:pPr>
      <w:r w:rsidRPr="007C0726">
        <w:rPr>
          <w:rFonts w:cstheme="minorHAnsi"/>
        </w:rPr>
        <w:t>Quand on se souvient de tout</w:t>
      </w:r>
      <w:r>
        <w:rPr>
          <w:rFonts w:cstheme="minorHAnsi"/>
        </w:rPr>
        <w:t>, lancer de nouvelles questions, en s’aidant éventuellement des images, comme par exemple</w:t>
      </w:r>
    </w:p>
    <w:p w14:paraId="5D860AA0" w14:textId="77777777" w:rsidR="00B4111A" w:rsidRPr="007C0726" w:rsidRDefault="00B4111A" w:rsidP="00B4111A">
      <w:pPr>
        <w:pStyle w:val="Paragraphedeliste"/>
        <w:numPr>
          <w:ilvl w:val="2"/>
          <w:numId w:val="4"/>
        </w:numPr>
        <w:rPr>
          <w:rFonts w:cstheme="minorHAnsi"/>
        </w:rPr>
      </w:pPr>
      <w:r w:rsidRPr="007C0726">
        <w:rPr>
          <w:rFonts w:cstheme="minorHAnsi"/>
        </w:rPr>
        <w:t>Qui sont les personnages de cette histoire ? / Que penses-tu de X ? / Que penses-tu de Z ?</w:t>
      </w:r>
    </w:p>
    <w:p w14:paraId="7A528698" w14:textId="77777777" w:rsidR="00B4111A" w:rsidRPr="007C0726" w:rsidRDefault="00B4111A" w:rsidP="00B4111A">
      <w:pPr>
        <w:pStyle w:val="Paragraphedeliste"/>
        <w:numPr>
          <w:ilvl w:val="2"/>
          <w:numId w:val="4"/>
        </w:numPr>
        <w:rPr>
          <w:rFonts w:cstheme="minorHAnsi"/>
        </w:rPr>
      </w:pPr>
      <w:r w:rsidRPr="007C0726">
        <w:rPr>
          <w:rFonts w:cstheme="minorHAnsi"/>
        </w:rPr>
        <w:t>Les motivations des personnages :  que voulait X ? / que voulait Z?</w:t>
      </w:r>
    </w:p>
    <w:p w14:paraId="4B0279B1" w14:textId="77777777" w:rsidR="00B4111A" w:rsidRPr="007C0726" w:rsidRDefault="00B4111A" w:rsidP="00B4111A">
      <w:pPr>
        <w:pStyle w:val="Paragraphedeliste"/>
        <w:numPr>
          <w:ilvl w:val="2"/>
          <w:numId w:val="4"/>
        </w:numPr>
        <w:rPr>
          <w:rFonts w:cstheme="minorHAnsi"/>
        </w:rPr>
      </w:pPr>
      <w:r w:rsidRPr="007C0726">
        <w:rPr>
          <w:rFonts w:cstheme="minorHAnsi"/>
        </w:rPr>
        <w:t>Les progrès / les difficultés :  X a-t-il obtenu ce qu’il voulait ? / Z a-t-il obtenu ce qu’il voulait ?</w:t>
      </w:r>
    </w:p>
    <w:p w14:paraId="39035A89" w14:textId="77777777" w:rsidR="00B4111A" w:rsidRPr="007C0726" w:rsidRDefault="00B4111A" w:rsidP="00B4111A">
      <w:pPr>
        <w:pStyle w:val="Paragraphedeliste"/>
        <w:numPr>
          <w:ilvl w:val="2"/>
          <w:numId w:val="4"/>
        </w:numPr>
        <w:rPr>
          <w:rFonts w:cstheme="minorHAnsi"/>
          <w:b/>
          <w:bCs/>
        </w:rPr>
      </w:pPr>
      <w:r w:rsidRPr="007C0726">
        <w:rPr>
          <w:rFonts w:cstheme="minorHAnsi"/>
        </w:rPr>
        <w:t xml:space="preserve">Le sens de l’histoire : Qu’aurais-tu fait à la place de X ? / Qu’aurais-tu fait </w:t>
      </w:r>
      <w:proofErr w:type="spellStart"/>
      <w:r w:rsidRPr="007C0726">
        <w:rPr>
          <w:rFonts w:cstheme="minorHAnsi"/>
        </w:rPr>
        <w:t>fait</w:t>
      </w:r>
      <w:proofErr w:type="spellEnd"/>
      <w:r w:rsidRPr="007C0726">
        <w:rPr>
          <w:rFonts w:cstheme="minorHAnsi"/>
        </w:rPr>
        <w:t xml:space="preserve"> à la place de Z ? / Que fera X maintenant ? Que fera Z maintenant ? As-tu aimé cette histoire ?</w:t>
      </w:r>
    </w:p>
    <w:p w14:paraId="50B50E70" w14:textId="77777777" w:rsidR="00B4111A" w:rsidRPr="007C0726" w:rsidRDefault="00B4111A" w:rsidP="00B4111A">
      <w:pPr>
        <w:pStyle w:val="Paragraphedeliste"/>
        <w:numPr>
          <w:ilvl w:val="1"/>
          <w:numId w:val="4"/>
        </w:numPr>
        <w:rPr>
          <w:rFonts w:cstheme="minorHAnsi"/>
          <w:b/>
          <w:bCs/>
        </w:rPr>
      </w:pPr>
      <w:r>
        <w:rPr>
          <w:rFonts w:cstheme="minorHAnsi"/>
          <w:b/>
          <w:bCs/>
        </w:rPr>
        <w:t>Garder la mémoire de notre histoire : un dessin, quelques phrases, quelques mots (pour les plus jeunes) dans le cahier de cette période, des photos… Tout cela servira à resolliciter l’enfant dans les jours à venir</w:t>
      </w:r>
    </w:p>
    <w:p w14:paraId="24D81FA8" w14:textId="53799F29" w:rsidR="00B020C3" w:rsidRDefault="00B020C3" w:rsidP="00D90FD6">
      <w:pPr>
        <w:pStyle w:val="Titre1"/>
        <w:spacing w:before="0"/>
      </w:pPr>
      <w:r>
        <w:t>Remarques pour la mise en œuvre et la sélection des activités</w:t>
      </w:r>
      <w:r w:rsidR="00606A5C">
        <w:t xml:space="preserve"> à destination des parents</w:t>
      </w:r>
    </w:p>
    <w:p w14:paraId="12432EF9" w14:textId="77777777" w:rsidR="00744398" w:rsidRDefault="00B020C3" w:rsidP="00606A5C">
      <w:pPr>
        <w:pStyle w:val="Paragraphedeliste"/>
        <w:numPr>
          <w:ilvl w:val="0"/>
          <w:numId w:val="2"/>
        </w:numPr>
        <w:shd w:val="clear" w:color="auto" w:fill="F2F2F2" w:themeFill="background1" w:themeFillShade="F2"/>
        <w:spacing w:after="0"/>
      </w:pPr>
      <w:r>
        <w:t>Sélectionner les activités les plus adaptées en privilégiant celles déjà abordées en classe : exercices d’entrainement, de réinvestissement, nécessitant un matériel simple et disponible facilement</w:t>
      </w:r>
      <w:r w:rsidR="00380F68">
        <w:t>.</w:t>
      </w:r>
    </w:p>
    <w:p w14:paraId="366DD01D" w14:textId="59B7A87F" w:rsidR="00380F68" w:rsidRDefault="00380F68" w:rsidP="00606A5C">
      <w:pPr>
        <w:pStyle w:val="Paragraphedeliste"/>
        <w:numPr>
          <w:ilvl w:val="0"/>
          <w:numId w:val="2"/>
        </w:numPr>
        <w:shd w:val="clear" w:color="auto" w:fill="F2F2F2" w:themeFill="background1" w:themeFillShade="F2"/>
        <w:spacing w:after="0"/>
      </w:pPr>
      <w:r>
        <w:t>Eviter dans ce</w:t>
      </w:r>
      <w:r w:rsidR="00CD10EE">
        <w:t>s</w:t>
      </w:r>
      <w:r>
        <w:t xml:space="preserve"> domaine</w:t>
      </w:r>
      <w:r w:rsidR="00CD10EE">
        <w:t xml:space="preserve">s </w:t>
      </w:r>
      <w:r>
        <w:t>les nouveaux apprentissages</w:t>
      </w:r>
      <w:r w:rsidR="0067716E">
        <w:t>.</w:t>
      </w:r>
    </w:p>
    <w:p w14:paraId="2DD5B138" w14:textId="77777777" w:rsidR="00B020C3" w:rsidRDefault="00380F68" w:rsidP="00606A5C">
      <w:pPr>
        <w:pStyle w:val="Paragraphedeliste"/>
        <w:numPr>
          <w:ilvl w:val="0"/>
          <w:numId w:val="2"/>
        </w:numPr>
        <w:shd w:val="clear" w:color="auto" w:fill="F2F2F2" w:themeFill="background1" w:themeFillShade="F2"/>
        <w:spacing w:after="0"/>
      </w:pPr>
      <w:r>
        <w:t>Dans la mesure du possible, p</w:t>
      </w:r>
      <w:r w:rsidR="00B020C3">
        <w:t xml:space="preserve">rivilégier des consignes </w:t>
      </w:r>
      <w:r w:rsidR="00307586">
        <w:t>simples sur des supports pouvant ne pas être imprimés mais reproduits</w:t>
      </w:r>
      <w:r>
        <w:t xml:space="preserve"> à la maison (imprimante manquante)</w:t>
      </w:r>
      <w:r w:rsidR="00307586">
        <w:t>.</w:t>
      </w:r>
    </w:p>
    <w:p w14:paraId="79FC6C29" w14:textId="77777777" w:rsidR="00307586" w:rsidRDefault="00307586" w:rsidP="00606A5C">
      <w:pPr>
        <w:pStyle w:val="Paragraphedeliste"/>
        <w:numPr>
          <w:ilvl w:val="0"/>
          <w:numId w:val="2"/>
        </w:numPr>
        <w:shd w:val="clear" w:color="auto" w:fill="F2F2F2" w:themeFill="background1" w:themeFillShade="F2"/>
        <w:spacing w:after="0"/>
      </w:pPr>
      <w:r>
        <w:t>Donner des activités quotidiennes relevant de ce domaine.</w:t>
      </w:r>
    </w:p>
    <w:p w14:paraId="63CE5149" w14:textId="77777777" w:rsidR="00307586" w:rsidRDefault="00307586" w:rsidP="00606A5C">
      <w:pPr>
        <w:pStyle w:val="Paragraphedeliste"/>
        <w:numPr>
          <w:ilvl w:val="0"/>
          <w:numId w:val="2"/>
        </w:numPr>
        <w:shd w:val="clear" w:color="auto" w:fill="F2F2F2" w:themeFill="background1" w:themeFillShade="F2"/>
        <w:spacing w:after="0"/>
      </w:pPr>
      <w:r>
        <w:t>Organiser les retours sur les activités réalisées (envois groupés au bout de deux ou trois activités par exemple).</w:t>
      </w:r>
    </w:p>
    <w:p w14:paraId="7D11490A" w14:textId="3D62BF76" w:rsidR="00307586" w:rsidRDefault="00307586" w:rsidP="00606A5C">
      <w:pPr>
        <w:pStyle w:val="Paragraphedeliste"/>
        <w:numPr>
          <w:ilvl w:val="0"/>
          <w:numId w:val="2"/>
        </w:numPr>
        <w:shd w:val="clear" w:color="auto" w:fill="F2F2F2" w:themeFill="background1" w:themeFillShade="F2"/>
        <w:spacing w:after="0"/>
      </w:pPr>
      <w:r>
        <w:t xml:space="preserve">Penser aux fratries et utiliser le principe de </w:t>
      </w:r>
      <w:r w:rsidR="00FE0A6E">
        <w:t xml:space="preserve">progressivité </w:t>
      </w:r>
      <w:r>
        <w:t xml:space="preserve">proposé ci-dessus. </w:t>
      </w:r>
    </w:p>
    <w:p w14:paraId="1057F18E" w14:textId="5A0DCA59" w:rsidR="004421BF" w:rsidRPr="004421BF" w:rsidRDefault="004421BF" w:rsidP="004421BF">
      <w:pPr>
        <w:pStyle w:val="Paragraphedeliste"/>
        <w:numPr>
          <w:ilvl w:val="0"/>
          <w:numId w:val="2"/>
        </w:numPr>
        <w:shd w:val="clear" w:color="auto" w:fill="F2F2F2" w:themeFill="background1" w:themeFillShade="F2"/>
        <w:spacing w:after="0"/>
        <w:rPr>
          <w:b/>
          <w:bCs/>
        </w:rPr>
      </w:pPr>
      <w:r w:rsidRPr="004421BF">
        <w:rPr>
          <w:b/>
          <w:bCs/>
        </w:rPr>
        <w:lastRenderedPageBreak/>
        <w:t xml:space="preserve">Des postures à privilégier </w:t>
      </w:r>
    </w:p>
    <w:p w14:paraId="724195E9" w14:textId="77777777" w:rsidR="004421BF" w:rsidRDefault="004421BF" w:rsidP="004421BF">
      <w:pPr>
        <w:pStyle w:val="Paragraphedeliste"/>
        <w:numPr>
          <w:ilvl w:val="1"/>
          <w:numId w:val="2"/>
        </w:numPr>
        <w:shd w:val="clear" w:color="auto" w:fill="F2F2F2" w:themeFill="background1" w:themeFillShade="F2"/>
      </w:pPr>
      <w:r>
        <w:t>Accompagner l’enfant dans ses premiers essais, en reprenant ses productions orales pour lui apporter des mots ou des structures de phrase plus adaptés qui l'aident à progresser.</w:t>
      </w:r>
      <w:r>
        <w:tab/>
      </w:r>
    </w:p>
    <w:p w14:paraId="5920F046" w14:textId="77777777" w:rsidR="004421BF" w:rsidRDefault="004421BF" w:rsidP="004421BF">
      <w:pPr>
        <w:pStyle w:val="Paragraphedeliste"/>
        <w:numPr>
          <w:ilvl w:val="1"/>
          <w:numId w:val="2"/>
        </w:numPr>
        <w:shd w:val="clear" w:color="auto" w:fill="F2F2F2" w:themeFill="background1" w:themeFillShade="F2"/>
      </w:pPr>
      <w:r>
        <w:t xml:space="preserve">Avoir un débit ralenti de parole avec des énoncés brefs, syntaxiquement corrects et soigneusement articulés. </w:t>
      </w:r>
    </w:p>
    <w:p w14:paraId="5FAE852B" w14:textId="77777777" w:rsidR="004421BF" w:rsidRDefault="004421BF" w:rsidP="004421BF">
      <w:pPr>
        <w:pStyle w:val="Paragraphedeliste"/>
        <w:numPr>
          <w:ilvl w:val="1"/>
          <w:numId w:val="2"/>
        </w:numPr>
        <w:shd w:val="clear" w:color="auto" w:fill="F2F2F2" w:themeFill="background1" w:themeFillShade="F2"/>
      </w:pPr>
      <w:r>
        <w:t>Créer les conditions bienveillantes et sécurisantes pour que l’enfant prenne la parole et encourager l’enfant.</w:t>
      </w:r>
    </w:p>
    <w:p w14:paraId="1B2BF793" w14:textId="3F3658A3" w:rsidR="00D90FD6" w:rsidRPr="004421BF" w:rsidRDefault="004421BF" w:rsidP="004421BF">
      <w:pPr>
        <w:pStyle w:val="Paragraphedeliste"/>
        <w:numPr>
          <w:ilvl w:val="1"/>
          <w:numId w:val="2"/>
        </w:numPr>
        <w:shd w:val="clear" w:color="auto" w:fill="F2F2F2" w:themeFill="background1" w:themeFillShade="F2"/>
      </w:pPr>
      <w:r>
        <w:t>Entrainer l’enfant à mobiliser le langage pour se faire comprendre sans autre aide.</w:t>
      </w:r>
      <w:r w:rsidR="00EB63D9" w:rsidRPr="004421BF">
        <w:rPr>
          <w:rFonts w:ascii="Arial" w:hAnsi="Arial" w:cs="Arial"/>
          <w:i/>
        </w:rPr>
        <w:tab/>
      </w:r>
    </w:p>
    <w:p w14:paraId="00C58E75" w14:textId="63B5DD4E" w:rsidR="00744398" w:rsidRPr="00B40B0C" w:rsidRDefault="00873A59" w:rsidP="00FE0A6E">
      <w:pPr>
        <w:tabs>
          <w:tab w:val="left" w:pos="2835"/>
          <w:tab w:val="right" w:pos="15398"/>
        </w:tabs>
        <w:spacing w:after="0"/>
        <w:jc w:val="right"/>
        <w:rPr>
          <w:rFonts w:ascii="Arial" w:hAnsi="Arial" w:cs="Arial"/>
        </w:rPr>
      </w:pPr>
      <w:r w:rsidRPr="00D90FD6">
        <w:rPr>
          <w:rFonts w:ascii="Arial" w:hAnsi="Arial" w:cs="Arial"/>
          <w:i/>
          <w:sz w:val="16"/>
        </w:rPr>
        <w:t xml:space="preserve">Sources : </w:t>
      </w:r>
      <w:hyperlink r:id="rId11" w:history="1">
        <w:r w:rsidR="00082520" w:rsidRPr="00004A2B">
          <w:rPr>
            <w:rStyle w:val="Lienhypertexte"/>
            <w:rFonts w:ascii="Arial" w:hAnsi="Arial" w:cs="Arial"/>
            <w:i/>
            <w:sz w:val="16"/>
          </w:rPr>
          <w:t>https://eduscol.education.fr/pid33040/programmes-et-ressources-pour-le-cycle-1.html</w:t>
        </w:r>
      </w:hyperlink>
      <w:r w:rsidR="00082520">
        <w:rPr>
          <w:rFonts w:ascii="Arial" w:hAnsi="Arial" w:cs="Arial"/>
          <w:i/>
          <w:sz w:val="16"/>
        </w:rPr>
        <w:t xml:space="preserve"> </w:t>
      </w:r>
    </w:p>
    <w:sectPr w:rsidR="00744398" w:rsidRPr="00B40B0C" w:rsidSect="00744398">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5B08E" w14:textId="77777777" w:rsidR="00DC77E5" w:rsidRDefault="00DC77E5" w:rsidP="00C5665C">
      <w:pPr>
        <w:spacing w:after="0" w:line="240" w:lineRule="auto"/>
      </w:pPr>
      <w:r>
        <w:separator/>
      </w:r>
    </w:p>
  </w:endnote>
  <w:endnote w:type="continuationSeparator" w:id="0">
    <w:p w14:paraId="6A21FC04" w14:textId="77777777" w:rsidR="00DC77E5" w:rsidRDefault="00DC77E5" w:rsidP="00C5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5179A" w14:textId="713CE974" w:rsidR="007C0726" w:rsidRDefault="007C0726">
    <w:pPr>
      <w:pStyle w:val="Pieddepage"/>
    </w:pPr>
    <w:r>
      <w:t xml:space="preserve">Maternelle - </w:t>
    </w:r>
    <w:r w:rsidRPr="00C5665C">
      <w:t>Aider les enseignants à organiser la continuité pédagogique</w:t>
    </w:r>
    <w:r>
      <w:t xml:space="preserve"> - Le langage oral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354D1" w14:textId="77777777" w:rsidR="00DC77E5" w:rsidRDefault="00DC77E5" w:rsidP="00C5665C">
      <w:pPr>
        <w:spacing w:after="0" w:line="240" w:lineRule="auto"/>
      </w:pPr>
      <w:r>
        <w:separator/>
      </w:r>
    </w:p>
  </w:footnote>
  <w:footnote w:type="continuationSeparator" w:id="0">
    <w:p w14:paraId="00752B91" w14:textId="77777777" w:rsidR="00DC77E5" w:rsidRDefault="00DC77E5" w:rsidP="00C5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1E42"/>
    <w:multiLevelType w:val="hybridMultilevel"/>
    <w:tmpl w:val="F24022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7D66DC"/>
    <w:multiLevelType w:val="hybridMultilevel"/>
    <w:tmpl w:val="937EC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E76B66"/>
    <w:multiLevelType w:val="hybridMultilevel"/>
    <w:tmpl w:val="D8F4A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E3202B"/>
    <w:multiLevelType w:val="hybridMultilevel"/>
    <w:tmpl w:val="948684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920FF0"/>
    <w:multiLevelType w:val="hybridMultilevel"/>
    <w:tmpl w:val="5B4C0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14006C"/>
    <w:multiLevelType w:val="hybridMultilevel"/>
    <w:tmpl w:val="A442E9A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98"/>
    <w:rsid w:val="00013407"/>
    <w:rsid w:val="00022BA1"/>
    <w:rsid w:val="00031623"/>
    <w:rsid w:val="00056849"/>
    <w:rsid w:val="00082520"/>
    <w:rsid w:val="0008611C"/>
    <w:rsid w:val="0009402E"/>
    <w:rsid w:val="000C184B"/>
    <w:rsid w:val="000D6A7C"/>
    <w:rsid w:val="001A57E7"/>
    <w:rsid w:val="00266714"/>
    <w:rsid w:val="0028194C"/>
    <w:rsid w:val="002A4204"/>
    <w:rsid w:val="002D494C"/>
    <w:rsid w:val="00307586"/>
    <w:rsid w:val="003327F6"/>
    <w:rsid w:val="00360D29"/>
    <w:rsid w:val="00380F68"/>
    <w:rsid w:val="003C638C"/>
    <w:rsid w:val="003D2EFC"/>
    <w:rsid w:val="003D5EA9"/>
    <w:rsid w:val="003F2C04"/>
    <w:rsid w:val="003F7FBF"/>
    <w:rsid w:val="004421BF"/>
    <w:rsid w:val="00472B4F"/>
    <w:rsid w:val="00473343"/>
    <w:rsid w:val="00496DA2"/>
    <w:rsid w:val="004C1B61"/>
    <w:rsid w:val="00524F31"/>
    <w:rsid w:val="00542DB8"/>
    <w:rsid w:val="0055646D"/>
    <w:rsid w:val="005E1EE8"/>
    <w:rsid w:val="00606A5C"/>
    <w:rsid w:val="0067716E"/>
    <w:rsid w:val="006826F0"/>
    <w:rsid w:val="006A5455"/>
    <w:rsid w:val="006B79A7"/>
    <w:rsid w:val="0073031B"/>
    <w:rsid w:val="0073685A"/>
    <w:rsid w:val="00744398"/>
    <w:rsid w:val="007871DE"/>
    <w:rsid w:val="007A6C4B"/>
    <w:rsid w:val="007C0726"/>
    <w:rsid w:val="007D2F7E"/>
    <w:rsid w:val="007F239A"/>
    <w:rsid w:val="007F6479"/>
    <w:rsid w:val="00803B35"/>
    <w:rsid w:val="00806D0E"/>
    <w:rsid w:val="0082405C"/>
    <w:rsid w:val="00834C4A"/>
    <w:rsid w:val="00867F0D"/>
    <w:rsid w:val="00873A59"/>
    <w:rsid w:val="008E044B"/>
    <w:rsid w:val="008E6B6E"/>
    <w:rsid w:val="00907426"/>
    <w:rsid w:val="00964B68"/>
    <w:rsid w:val="00970E4D"/>
    <w:rsid w:val="00994623"/>
    <w:rsid w:val="009E2713"/>
    <w:rsid w:val="00A44D23"/>
    <w:rsid w:val="00A96DEE"/>
    <w:rsid w:val="00A972FB"/>
    <w:rsid w:val="00AB2331"/>
    <w:rsid w:val="00AB3626"/>
    <w:rsid w:val="00AF149B"/>
    <w:rsid w:val="00B020C3"/>
    <w:rsid w:val="00B17EA0"/>
    <w:rsid w:val="00B40B0C"/>
    <w:rsid w:val="00B4111A"/>
    <w:rsid w:val="00B57376"/>
    <w:rsid w:val="00BA488A"/>
    <w:rsid w:val="00BB2A4B"/>
    <w:rsid w:val="00BE1596"/>
    <w:rsid w:val="00BE79E9"/>
    <w:rsid w:val="00C056B8"/>
    <w:rsid w:val="00C5665C"/>
    <w:rsid w:val="00C606B3"/>
    <w:rsid w:val="00C85223"/>
    <w:rsid w:val="00CC5D87"/>
    <w:rsid w:val="00CD10EE"/>
    <w:rsid w:val="00CD1C2D"/>
    <w:rsid w:val="00CE6C8A"/>
    <w:rsid w:val="00D26AA1"/>
    <w:rsid w:val="00D90FD6"/>
    <w:rsid w:val="00DC77E5"/>
    <w:rsid w:val="00DD58AC"/>
    <w:rsid w:val="00DE76EA"/>
    <w:rsid w:val="00DF10BF"/>
    <w:rsid w:val="00E463F1"/>
    <w:rsid w:val="00E522AF"/>
    <w:rsid w:val="00EB63D9"/>
    <w:rsid w:val="00EF3AE8"/>
    <w:rsid w:val="00F0524D"/>
    <w:rsid w:val="00F35DD6"/>
    <w:rsid w:val="00FC49DC"/>
    <w:rsid w:val="00FD5EA1"/>
    <w:rsid w:val="00FE0A6E"/>
    <w:rsid w:val="00FF5DE7"/>
    <w:rsid w:val="00FF6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0E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443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439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44398"/>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9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5665C"/>
    <w:rPr>
      <w:color w:val="0563C1" w:themeColor="hyperlink"/>
      <w:u w:val="single"/>
    </w:rPr>
  </w:style>
  <w:style w:type="character" w:customStyle="1" w:styleId="UnresolvedMention">
    <w:name w:val="Unresolved Mention"/>
    <w:basedOn w:val="Policepardfaut"/>
    <w:uiPriority w:val="99"/>
    <w:semiHidden/>
    <w:unhideWhenUsed/>
    <w:rsid w:val="00C5665C"/>
    <w:rPr>
      <w:color w:val="605E5C"/>
      <w:shd w:val="clear" w:color="auto" w:fill="E1DFDD"/>
    </w:rPr>
  </w:style>
  <w:style w:type="paragraph" w:styleId="En-tte">
    <w:name w:val="header"/>
    <w:basedOn w:val="Normal"/>
    <w:link w:val="En-tteCar"/>
    <w:uiPriority w:val="99"/>
    <w:unhideWhenUsed/>
    <w:rsid w:val="00C5665C"/>
    <w:pPr>
      <w:tabs>
        <w:tab w:val="center" w:pos="4536"/>
        <w:tab w:val="right" w:pos="9072"/>
      </w:tabs>
      <w:spacing w:after="0" w:line="240" w:lineRule="auto"/>
    </w:pPr>
  </w:style>
  <w:style w:type="character" w:customStyle="1" w:styleId="En-tteCar">
    <w:name w:val="En-tête Car"/>
    <w:basedOn w:val="Policepardfaut"/>
    <w:link w:val="En-tte"/>
    <w:uiPriority w:val="99"/>
    <w:rsid w:val="00C5665C"/>
  </w:style>
  <w:style w:type="paragraph" w:styleId="Pieddepage">
    <w:name w:val="footer"/>
    <w:basedOn w:val="Normal"/>
    <w:link w:val="PieddepageCar"/>
    <w:uiPriority w:val="99"/>
    <w:unhideWhenUsed/>
    <w:rsid w:val="00C566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65C"/>
  </w:style>
  <w:style w:type="paragraph" w:styleId="Paragraphedeliste">
    <w:name w:val="List Paragraph"/>
    <w:basedOn w:val="Normal"/>
    <w:uiPriority w:val="34"/>
    <w:qFormat/>
    <w:rsid w:val="00B020C3"/>
    <w:pPr>
      <w:ind w:left="720"/>
      <w:contextualSpacing/>
    </w:pPr>
  </w:style>
  <w:style w:type="character" w:customStyle="1" w:styleId="Titre2Car">
    <w:name w:val="Titre 2 Car"/>
    <w:basedOn w:val="Policepardfaut"/>
    <w:link w:val="Titre2"/>
    <w:uiPriority w:val="9"/>
    <w:rsid w:val="00970E4D"/>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DD58AC"/>
    <w:pPr>
      <w:widowControl w:val="0"/>
      <w:suppressAutoHyphens/>
      <w:autoSpaceDN w:val="0"/>
      <w:spacing w:before="100" w:after="119" w:line="100" w:lineRule="atLeast"/>
      <w:textAlignment w:val="baseline"/>
    </w:pPr>
    <w:rPr>
      <w:rFonts w:ascii="Times New Roman" w:eastAsia="Times New Roman" w:hAnsi="Times New Roman" w:cs="Lucida Sans"/>
      <w:color w:val="000000"/>
      <w:kern w:val="3"/>
      <w:sz w:val="24"/>
      <w:szCs w:val="24"/>
      <w:lang w:eastAsia="hi-IN" w:bidi="hi-IN"/>
    </w:rPr>
  </w:style>
  <w:style w:type="character" w:customStyle="1" w:styleId="Policepardfaut1">
    <w:name w:val="Police par défaut1"/>
    <w:rsid w:val="00DD5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0E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443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439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44398"/>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9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5665C"/>
    <w:rPr>
      <w:color w:val="0563C1" w:themeColor="hyperlink"/>
      <w:u w:val="single"/>
    </w:rPr>
  </w:style>
  <w:style w:type="character" w:customStyle="1" w:styleId="UnresolvedMention">
    <w:name w:val="Unresolved Mention"/>
    <w:basedOn w:val="Policepardfaut"/>
    <w:uiPriority w:val="99"/>
    <w:semiHidden/>
    <w:unhideWhenUsed/>
    <w:rsid w:val="00C5665C"/>
    <w:rPr>
      <w:color w:val="605E5C"/>
      <w:shd w:val="clear" w:color="auto" w:fill="E1DFDD"/>
    </w:rPr>
  </w:style>
  <w:style w:type="paragraph" w:styleId="En-tte">
    <w:name w:val="header"/>
    <w:basedOn w:val="Normal"/>
    <w:link w:val="En-tteCar"/>
    <w:uiPriority w:val="99"/>
    <w:unhideWhenUsed/>
    <w:rsid w:val="00C5665C"/>
    <w:pPr>
      <w:tabs>
        <w:tab w:val="center" w:pos="4536"/>
        <w:tab w:val="right" w:pos="9072"/>
      </w:tabs>
      <w:spacing w:after="0" w:line="240" w:lineRule="auto"/>
    </w:pPr>
  </w:style>
  <w:style w:type="character" w:customStyle="1" w:styleId="En-tteCar">
    <w:name w:val="En-tête Car"/>
    <w:basedOn w:val="Policepardfaut"/>
    <w:link w:val="En-tte"/>
    <w:uiPriority w:val="99"/>
    <w:rsid w:val="00C5665C"/>
  </w:style>
  <w:style w:type="paragraph" w:styleId="Pieddepage">
    <w:name w:val="footer"/>
    <w:basedOn w:val="Normal"/>
    <w:link w:val="PieddepageCar"/>
    <w:uiPriority w:val="99"/>
    <w:unhideWhenUsed/>
    <w:rsid w:val="00C566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65C"/>
  </w:style>
  <w:style w:type="paragraph" w:styleId="Paragraphedeliste">
    <w:name w:val="List Paragraph"/>
    <w:basedOn w:val="Normal"/>
    <w:uiPriority w:val="34"/>
    <w:qFormat/>
    <w:rsid w:val="00B020C3"/>
    <w:pPr>
      <w:ind w:left="720"/>
      <w:contextualSpacing/>
    </w:pPr>
  </w:style>
  <w:style w:type="character" w:customStyle="1" w:styleId="Titre2Car">
    <w:name w:val="Titre 2 Car"/>
    <w:basedOn w:val="Policepardfaut"/>
    <w:link w:val="Titre2"/>
    <w:uiPriority w:val="9"/>
    <w:rsid w:val="00970E4D"/>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DD58AC"/>
    <w:pPr>
      <w:widowControl w:val="0"/>
      <w:suppressAutoHyphens/>
      <w:autoSpaceDN w:val="0"/>
      <w:spacing w:before="100" w:after="119" w:line="100" w:lineRule="atLeast"/>
      <w:textAlignment w:val="baseline"/>
    </w:pPr>
    <w:rPr>
      <w:rFonts w:ascii="Times New Roman" w:eastAsia="Times New Roman" w:hAnsi="Times New Roman" w:cs="Lucida Sans"/>
      <w:color w:val="000000"/>
      <w:kern w:val="3"/>
      <w:sz w:val="24"/>
      <w:szCs w:val="24"/>
      <w:lang w:eastAsia="hi-IN" w:bidi="hi-IN"/>
    </w:rPr>
  </w:style>
  <w:style w:type="character" w:customStyle="1" w:styleId="Policepardfaut1">
    <w:name w:val="Police par défaut1"/>
    <w:rsid w:val="00DD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cid91996/mobiliser-le-langage-dans-toutes-ses-dimension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scol.education.fr/pid33040/programmes-et-ressources-pour-le-cycle-1.html" TargetMode="External"/><Relationship Id="rId5" Type="http://schemas.openxmlformats.org/officeDocument/2006/relationships/webSettings" Target="webSettings.xml"/><Relationship Id="rId10" Type="http://schemas.openxmlformats.org/officeDocument/2006/relationships/hyperlink" Target="https://www.iletaitunehistoire.com/" TargetMode="External"/><Relationship Id="rId4" Type="http://schemas.openxmlformats.org/officeDocument/2006/relationships/settings" Target="settings.xml"/><Relationship Id="rId9" Type="http://schemas.openxmlformats.org/officeDocument/2006/relationships/hyperlink" Target="https://www.iletaitunehistoire.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3330</Words>
  <Characters>18316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Toussaint Casabianca</dc:creator>
  <cp:lastModifiedBy>Villain-Lopes Magali</cp:lastModifiedBy>
  <cp:revision>2</cp:revision>
  <dcterms:created xsi:type="dcterms:W3CDTF">2020-03-15T16:25:00Z</dcterms:created>
  <dcterms:modified xsi:type="dcterms:W3CDTF">2020-03-15T16:25:00Z</dcterms:modified>
</cp:coreProperties>
</file>